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1A8CF" w14:textId="77777777" w:rsidR="00DE7793" w:rsidRDefault="00DE7793" w:rsidP="00D93074">
      <w:pPr>
        <w:rPr>
          <w:b/>
        </w:rPr>
      </w:pPr>
    </w:p>
    <w:p w14:paraId="21A5C7B8" w14:textId="77777777" w:rsidR="00DE7793" w:rsidRDefault="00DE7793" w:rsidP="00D93074">
      <w:pPr>
        <w:rPr>
          <w:b/>
        </w:rPr>
      </w:pPr>
    </w:p>
    <w:p w14:paraId="6FEBB25C" w14:textId="77777777" w:rsidR="00DE7793" w:rsidRDefault="00DE7793" w:rsidP="00D93074">
      <w:pPr>
        <w:rPr>
          <w:b/>
        </w:rPr>
      </w:pPr>
    </w:p>
    <w:p w14:paraId="40266F6E" w14:textId="77777777" w:rsidR="00DE7793" w:rsidRDefault="00DE7793" w:rsidP="00D93074">
      <w:pPr>
        <w:rPr>
          <w:b/>
        </w:rPr>
      </w:pPr>
    </w:p>
    <w:p w14:paraId="1D8D9A1E" w14:textId="77777777" w:rsidR="00DE7793" w:rsidRDefault="00DE7793" w:rsidP="00D93074">
      <w:pPr>
        <w:rPr>
          <w:b/>
        </w:rPr>
      </w:pPr>
    </w:p>
    <w:p w14:paraId="5C5E2B7E" w14:textId="77777777" w:rsidR="00DE7793" w:rsidRDefault="00DE7793" w:rsidP="00D93074">
      <w:pPr>
        <w:rPr>
          <w:b/>
        </w:rPr>
      </w:pPr>
    </w:p>
    <w:p w14:paraId="23B75C43" w14:textId="77777777" w:rsidR="00DE7793" w:rsidRDefault="00DE7793" w:rsidP="00D93074">
      <w:pPr>
        <w:rPr>
          <w:b/>
        </w:rPr>
      </w:pPr>
    </w:p>
    <w:p w14:paraId="4C5B47DD" w14:textId="6A9A0559" w:rsidR="00DE7793" w:rsidRDefault="00DE7793" w:rsidP="00DE7793">
      <w:pPr>
        <w:jc w:val="center"/>
        <w:rPr>
          <w:b/>
        </w:rPr>
      </w:pPr>
      <w:r w:rsidRPr="00DE7793">
        <w:rPr>
          <w:b/>
          <w:noProof/>
        </w:rPr>
        <w:drawing>
          <wp:inline distT="0" distB="0" distL="0" distR="0" wp14:anchorId="3386E972" wp14:editId="2505D3C4">
            <wp:extent cx="2523744" cy="20223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24957" cy="2023361"/>
                    </a:xfrm>
                    <a:prstGeom prst="rect">
                      <a:avLst/>
                    </a:prstGeom>
                    <a:noFill/>
                    <a:ln>
                      <a:noFill/>
                    </a:ln>
                  </pic:spPr>
                </pic:pic>
              </a:graphicData>
            </a:graphic>
          </wp:inline>
        </w:drawing>
      </w:r>
    </w:p>
    <w:p w14:paraId="64E0B4BC" w14:textId="77777777" w:rsidR="00DE7793" w:rsidRDefault="00DE7793" w:rsidP="00D93074">
      <w:pPr>
        <w:rPr>
          <w:b/>
        </w:rPr>
      </w:pPr>
    </w:p>
    <w:p w14:paraId="1B828D21" w14:textId="77777777" w:rsidR="00DE7793" w:rsidRDefault="00DE7793" w:rsidP="00D93074">
      <w:pPr>
        <w:rPr>
          <w:b/>
        </w:rPr>
      </w:pPr>
    </w:p>
    <w:p w14:paraId="7A6CF5FD" w14:textId="77777777" w:rsidR="00DE7793" w:rsidRDefault="00DE7793" w:rsidP="00D93074">
      <w:pPr>
        <w:rPr>
          <w:b/>
        </w:rPr>
      </w:pPr>
    </w:p>
    <w:p w14:paraId="68914F31" w14:textId="36A15A91" w:rsidR="00DE7793" w:rsidRPr="001A6950" w:rsidRDefault="00DE7793" w:rsidP="002B13CB">
      <w:pPr>
        <w:autoSpaceDE w:val="0"/>
        <w:autoSpaceDN w:val="0"/>
        <w:adjustRightInd w:val="0"/>
        <w:jc w:val="center"/>
        <w:rPr>
          <w:rFonts w:ascii="Calibri" w:hAnsi="Calibri" w:cs="Calibri"/>
          <w:b/>
          <w:sz w:val="56"/>
          <w:szCs w:val="56"/>
        </w:rPr>
      </w:pPr>
      <w:r w:rsidRPr="001A6950">
        <w:rPr>
          <w:rFonts w:ascii="Calibri" w:hAnsi="Calibri" w:cs="Calibri"/>
          <w:b/>
          <w:sz w:val="56"/>
          <w:szCs w:val="56"/>
        </w:rPr>
        <w:t xml:space="preserve">Request for </w:t>
      </w:r>
      <w:r w:rsidR="0064692D">
        <w:rPr>
          <w:rFonts w:ascii="Calibri" w:hAnsi="Calibri" w:cs="Calibri"/>
          <w:b/>
          <w:sz w:val="56"/>
          <w:szCs w:val="56"/>
        </w:rPr>
        <w:t>Quotation (RFQ)</w:t>
      </w:r>
    </w:p>
    <w:p w14:paraId="4AB2DAE7" w14:textId="29759732" w:rsidR="00757E24" w:rsidRPr="001A6950" w:rsidRDefault="00757E24" w:rsidP="002B13CB">
      <w:pPr>
        <w:autoSpaceDE w:val="0"/>
        <w:autoSpaceDN w:val="0"/>
        <w:adjustRightInd w:val="0"/>
        <w:jc w:val="center"/>
        <w:rPr>
          <w:rFonts w:ascii="Calibri" w:hAnsi="Calibri" w:cs="Calibri"/>
          <w:b/>
          <w:sz w:val="56"/>
          <w:szCs w:val="56"/>
        </w:rPr>
      </w:pPr>
      <w:r w:rsidRPr="001A6950">
        <w:rPr>
          <w:rFonts w:ascii="Calibri" w:hAnsi="Calibri" w:cs="Calibri"/>
          <w:b/>
          <w:sz w:val="56"/>
          <w:szCs w:val="56"/>
        </w:rPr>
        <w:t>For</w:t>
      </w:r>
    </w:p>
    <w:p w14:paraId="5A12C183" w14:textId="296BEC31" w:rsidR="00DE7793" w:rsidRPr="00627A5A" w:rsidRDefault="002B13CB" w:rsidP="002B13CB">
      <w:pPr>
        <w:autoSpaceDE w:val="0"/>
        <w:autoSpaceDN w:val="0"/>
        <w:adjustRightInd w:val="0"/>
        <w:jc w:val="center"/>
        <w:rPr>
          <w:rFonts w:ascii="Calibri" w:hAnsi="Calibri" w:cs="Calibri"/>
          <w:b/>
          <w:color w:val="000000" w:themeColor="text1"/>
          <w:sz w:val="56"/>
          <w:szCs w:val="56"/>
        </w:rPr>
      </w:pPr>
      <w:r w:rsidRPr="00627A5A">
        <w:rPr>
          <w:rFonts w:ascii="Calibri" w:hAnsi="Calibri" w:cs="Calibri"/>
          <w:b/>
          <w:color w:val="000000" w:themeColor="text1"/>
          <w:sz w:val="56"/>
          <w:szCs w:val="56"/>
        </w:rPr>
        <w:t xml:space="preserve">ICANN </w:t>
      </w:r>
      <w:r w:rsidR="00D56CE7">
        <w:rPr>
          <w:rFonts w:ascii="Calibri" w:hAnsi="Calibri" w:cs="Calibri"/>
          <w:b/>
          <w:color w:val="000000" w:themeColor="text1"/>
          <w:sz w:val="56"/>
          <w:szCs w:val="56"/>
        </w:rPr>
        <w:t>Equipment Refresh</w:t>
      </w:r>
    </w:p>
    <w:p w14:paraId="6FE54C73" w14:textId="77777777" w:rsidR="00757E24" w:rsidRDefault="00757E24" w:rsidP="002B13CB">
      <w:pPr>
        <w:autoSpaceDE w:val="0"/>
        <w:autoSpaceDN w:val="0"/>
        <w:adjustRightInd w:val="0"/>
        <w:jc w:val="center"/>
        <w:rPr>
          <w:rFonts w:ascii="Calibri" w:hAnsi="Calibri" w:cs="Calibri"/>
          <w:sz w:val="56"/>
          <w:szCs w:val="56"/>
        </w:rPr>
      </w:pPr>
    </w:p>
    <w:p w14:paraId="3F00308E" w14:textId="41E2EBAA" w:rsidR="00757E24" w:rsidRPr="00800451" w:rsidRDefault="00757E24" w:rsidP="002B13CB">
      <w:pPr>
        <w:autoSpaceDE w:val="0"/>
        <w:autoSpaceDN w:val="0"/>
        <w:adjustRightInd w:val="0"/>
        <w:jc w:val="center"/>
        <w:rPr>
          <w:rFonts w:ascii="Calibri" w:hAnsi="Calibri" w:cs="Calibri"/>
          <w:sz w:val="56"/>
          <w:szCs w:val="56"/>
        </w:rPr>
      </w:pPr>
      <w:r>
        <w:rPr>
          <w:rFonts w:ascii="Calibri" w:hAnsi="Calibri" w:cs="Calibri"/>
          <w:sz w:val="56"/>
          <w:szCs w:val="56"/>
        </w:rPr>
        <w:t xml:space="preserve">Project </w:t>
      </w:r>
      <w:r w:rsidRPr="00800451">
        <w:rPr>
          <w:rFonts w:ascii="Calibri" w:hAnsi="Calibri" w:cs="Calibri"/>
          <w:sz w:val="56"/>
          <w:szCs w:val="56"/>
        </w:rPr>
        <w:t>Overview</w:t>
      </w:r>
    </w:p>
    <w:p w14:paraId="7FC2E332" w14:textId="77777777" w:rsidR="001A6950" w:rsidRPr="00800451" w:rsidRDefault="001A6950" w:rsidP="002B13CB">
      <w:pPr>
        <w:autoSpaceDE w:val="0"/>
        <w:autoSpaceDN w:val="0"/>
        <w:adjustRightInd w:val="0"/>
        <w:jc w:val="center"/>
        <w:rPr>
          <w:rFonts w:ascii="Calibri" w:hAnsi="Calibri" w:cs="Calibri"/>
          <w:sz w:val="56"/>
          <w:szCs w:val="56"/>
        </w:rPr>
      </w:pPr>
    </w:p>
    <w:p w14:paraId="4125E44B" w14:textId="07C58124" w:rsidR="00DE7793" w:rsidRPr="00800451" w:rsidRDefault="004A400E" w:rsidP="002B13CB">
      <w:pPr>
        <w:autoSpaceDE w:val="0"/>
        <w:autoSpaceDN w:val="0"/>
        <w:adjustRightInd w:val="0"/>
        <w:jc w:val="center"/>
        <w:rPr>
          <w:rFonts w:ascii="Calibri" w:hAnsi="Calibri" w:cs="Calibri"/>
          <w:sz w:val="36"/>
          <w:szCs w:val="36"/>
        </w:rPr>
      </w:pPr>
      <w:r w:rsidRPr="00800451">
        <w:rPr>
          <w:rFonts w:ascii="Calibri" w:hAnsi="Calibri" w:cs="Calibri"/>
          <w:sz w:val="36"/>
          <w:szCs w:val="36"/>
        </w:rPr>
        <w:t>April 10</w:t>
      </w:r>
      <w:r w:rsidRPr="00800451">
        <w:rPr>
          <w:rFonts w:ascii="Calibri" w:hAnsi="Calibri" w:cs="Calibri"/>
          <w:sz w:val="36"/>
          <w:szCs w:val="36"/>
          <w:vertAlign w:val="superscript"/>
        </w:rPr>
        <w:t>th</w:t>
      </w:r>
      <w:r w:rsidRPr="00800451">
        <w:rPr>
          <w:rFonts w:ascii="Calibri" w:hAnsi="Calibri" w:cs="Calibri"/>
          <w:sz w:val="36"/>
          <w:szCs w:val="36"/>
        </w:rPr>
        <w:t>, 2015</w:t>
      </w:r>
    </w:p>
    <w:p w14:paraId="65B3F4F9" w14:textId="77777777" w:rsidR="00DE7793" w:rsidRPr="00800451" w:rsidRDefault="00DE7793" w:rsidP="00D93074">
      <w:pPr>
        <w:rPr>
          <w:b/>
        </w:rPr>
      </w:pPr>
    </w:p>
    <w:p w14:paraId="43C9EB98" w14:textId="77777777" w:rsidR="00DE7793" w:rsidRDefault="00DE7793" w:rsidP="00D93074">
      <w:pPr>
        <w:rPr>
          <w:b/>
        </w:rPr>
      </w:pPr>
    </w:p>
    <w:p w14:paraId="345FF8B7" w14:textId="77777777" w:rsidR="00DE7793" w:rsidRDefault="00DE7793" w:rsidP="00D93074">
      <w:pPr>
        <w:rPr>
          <w:b/>
        </w:rPr>
      </w:pPr>
    </w:p>
    <w:p w14:paraId="60D55DCB" w14:textId="77777777" w:rsidR="00DE7793" w:rsidRDefault="00DE7793" w:rsidP="00D93074">
      <w:pPr>
        <w:rPr>
          <w:b/>
        </w:rPr>
      </w:pPr>
    </w:p>
    <w:p w14:paraId="747C225D" w14:textId="77777777" w:rsidR="00DE7793" w:rsidRDefault="00DE7793" w:rsidP="00D93074">
      <w:pPr>
        <w:rPr>
          <w:b/>
        </w:rPr>
      </w:pPr>
    </w:p>
    <w:p w14:paraId="593F4005" w14:textId="77777777" w:rsidR="00DE7793" w:rsidRDefault="00DE7793" w:rsidP="00D93074">
      <w:pPr>
        <w:rPr>
          <w:b/>
        </w:rPr>
      </w:pPr>
    </w:p>
    <w:p w14:paraId="6A87F1EE" w14:textId="77777777" w:rsidR="00DE7793" w:rsidRDefault="00DE7793" w:rsidP="00D93074">
      <w:pPr>
        <w:rPr>
          <w:b/>
        </w:rPr>
      </w:pPr>
    </w:p>
    <w:p w14:paraId="5E7F83A4" w14:textId="77777777" w:rsidR="003718A0" w:rsidRDefault="003718A0" w:rsidP="00D93074">
      <w:pPr>
        <w:rPr>
          <w:b/>
        </w:rPr>
      </w:pPr>
    </w:p>
    <w:sdt>
      <w:sdtPr>
        <w:rPr>
          <w:rFonts w:asciiTheme="minorHAnsi" w:eastAsiaTheme="minorEastAsia" w:hAnsiTheme="minorHAnsi" w:cstheme="minorBidi"/>
          <w:color w:val="auto"/>
          <w:sz w:val="24"/>
          <w:szCs w:val="24"/>
        </w:rPr>
        <w:id w:val="1962146130"/>
        <w:docPartObj>
          <w:docPartGallery w:val="Table of Contents"/>
          <w:docPartUnique/>
        </w:docPartObj>
      </w:sdtPr>
      <w:sdtEndPr>
        <w:rPr>
          <w:b/>
          <w:bCs/>
          <w:noProof/>
        </w:rPr>
      </w:sdtEndPr>
      <w:sdtContent>
        <w:p w14:paraId="67E7CF28" w14:textId="3FC66E17" w:rsidR="00AC73D2" w:rsidRDefault="00AC73D2">
          <w:pPr>
            <w:pStyle w:val="TOCHeading"/>
          </w:pPr>
          <w:r>
            <w:t>Contents</w:t>
          </w:r>
        </w:p>
        <w:p w14:paraId="5A575426" w14:textId="77777777" w:rsidR="00EB6E0E" w:rsidRDefault="00AC73D2">
          <w:pPr>
            <w:pStyle w:val="TOC1"/>
            <w:tabs>
              <w:tab w:val="left" w:pos="440"/>
              <w:tab w:val="right" w:leader="dot" w:pos="9350"/>
            </w:tabs>
            <w:rPr>
              <w:noProof/>
              <w:color w:val="auto"/>
              <w:sz w:val="22"/>
              <w:szCs w:val="22"/>
            </w:rPr>
          </w:pPr>
          <w:r w:rsidRPr="007A740B">
            <w:fldChar w:fldCharType="begin"/>
          </w:r>
          <w:r w:rsidRPr="007A740B">
            <w:instrText xml:space="preserve"> TOC \o "1-3" \h \z \u </w:instrText>
          </w:r>
          <w:r w:rsidRPr="007A740B">
            <w:fldChar w:fldCharType="separate"/>
          </w:r>
          <w:hyperlink w:anchor="_Toc416444359" w:history="1">
            <w:r w:rsidR="00EB6E0E" w:rsidRPr="00807E99">
              <w:rPr>
                <w:rStyle w:val="Hyperlink"/>
                <w:b/>
                <w:noProof/>
              </w:rPr>
              <w:t>1.</w:t>
            </w:r>
            <w:r w:rsidR="00EB6E0E">
              <w:rPr>
                <w:noProof/>
                <w:color w:val="auto"/>
                <w:sz w:val="22"/>
                <w:szCs w:val="22"/>
              </w:rPr>
              <w:tab/>
            </w:r>
            <w:r w:rsidR="00EB6E0E" w:rsidRPr="00807E99">
              <w:rPr>
                <w:rStyle w:val="Hyperlink"/>
                <w:b/>
                <w:noProof/>
              </w:rPr>
              <w:t>Introduction</w:t>
            </w:r>
            <w:r w:rsidR="00EB6E0E">
              <w:rPr>
                <w:noProof/>
                <w:webHidden/>
              </w:rPr>
              <w:tab/>
            </w:r>
            <w:r w:rsidR="00EB6E0E">
              <w:rPr>
                <w:noProof/>
                <w:webHidden/>
              </w:rPr>
              <w:fldChar w:fldCharType="begin"/>
            </w:r>
            <w:r w:rsidR="00EB6E0E">
              <w:rPr>
                <w:noProof/>
                <w:webHidden/>
              </w:rPr>
              <w:instrText xml:space="preserve"> PAGEREF _Toc416444359 \h </w:instrText>
            </w:r>
            <w:r w:rsidR="00EB6E0E">
              <w:rPr>
                <w:noProof/>
                <w:webHidden/>
              </w:rPr>
            </w:r>
            <w:r w:rsidR="00EB6E0E">
              <w:rPr>
                <w:noProof/>
                <w:webHidden/>
              </w:rPr>
              <w:fldChar w:fldCharType="separate"/>
            </w:r>
            <w:r w:rsidR="00EB6E0E">
              <w:rPr>
                <w:noProof/>
                <w:webHidden/>
              </w:rPr>
              <w:t>3</w:t>
            </w:r>
            <w:r w:rsidR="00EB6E0E">
              <w:rPr>
                <w:noProof/>
                <w:webHidden/>
              </w:rPr>
              <w:fldChar w:fldCharType="end"/>
            </w:r>
          </w:hyperlink>
        </w:p>
        <w:p w14:paraId="63441257" w14:textId="77777777" w:rsidR="00EB6E0E" w:rsidRDefault="000D1516">
          <w:pPr>
            <w:pStyle w:val="TOC1"/>
            <w:tabs>
              <w:tab w:val="left" w:pos="440"/>
              <w:tab w:val="right" w:leader="dot" w:pos="9350"/>
            </w:tabs>
            <w:rPr>
              <w:noProof/>
              <w:color w:val="auto"/>
              <w:sz w:val="22"/>
              <w:szCs w:val="22"/>
            </w:rPr>
          </w:pPr>
          <w:hyperlink w:anchor="_Toc416444360" w:history="1">
            <w:r w:rsidR="00EB6E0E" w:rsidRPr="00807E99">
              <w:rPr>
                <w:rStyle w:val="Hyperlink"/>
                <w:b/>
                <w:noProof/>
              </w:rPr>
              <w:t>2.</w:t>
            </w:r>
            <w:r w:rsidR="00EB6E0E">
              <w:rPr>
                <w:noProof/>
                <w:color w:val="auto"/>
                <w:sz w:val="22"/>
                <w:szCs w:val="22"/>
              </w:rPr>
              <w:tab/>
            </w:r>
            <w:r w:rsidR="00EB6E0E" w:rsidRPr="00807E99">
              <w:rPr>
                <w:rStyle w:val="Hyperlink"/>
                <w:b/>
                <w:noProof/>
              </w:rPr>
              <w:t>Overview of ICANN</w:t>
            </w:r>
            <w:r w:rsidR="00EB6E0E">
              <w:rPr>
                <w:noProof/>
                <w:webHidden/>
              </w:rPr>
              <w:tab/>
            </w:r>
            <w:r w:rsidR="00EB6E0E">
              <w:rPr>
                <w:noProof/>
                <w:webHidden/>
              </w:rPr>
              <w:fldChar w:fldCharType="begin"/>
            </w:r>
            <w:r w:rsidR="00EB6E0E">
              <w:rPr>
                <w:noProof/>
                <w:webHidden/>
              </w:rPr>
              <w:instrText xml:space="preserve"> PAGEREF _Toc416444360 \h </w:instrText>
            </w:r>
            <w:r w:rsidR="00EB6E0E">
              <w:rPr>
                <w:noProof/>
                <w:webHidden/>
              </w:rPr>
            </w:r>
            <w:r w:rsidR="00EB6E0E">
              <w:rPr>
                <w:noProof/>
                <w:webHidden/>
              </w:rPr>
              <w:fldChar w:fldCharType="separate"/>
            </w:r>
            <w:r w:rsidR="00EB6E0E">
              <w:rPr>
                <w:noProof/>
                <w:webHidden/>
              </w:rPr>
              <w:t>3</w:t>
            </w:r>
            <w:r w:rsidR="00EB6E0E">
              <w:rPr>
                <w:noProof/>
                <w:webHidden/>
              </w:rPr>
              <w:fldChar w:fldCharType="end"/>
            </w:r>
          </w:hyperlink>
        </w:p>
        <w:p w14:paraId="458079F5" w14:textId="77777777" w:rsidR="00EB6E0E" w:rsidRDefault="000D1516">
          <w:pPr>
            <w:pStyle w:val="TOC1"/>
            <w:tabs>
              <w:tab w:val="left" w:pos="440"/>
              <w:tab w:val="right" w:leader="dot" w:pos="9350"/>
            </w:tabs>
            <w:rPr>
              <w:noProof/>
              <w:color w:val="auto"/>
              <w:sz w:val="22"/>
              <w:szCs w:val="22"/>
            </w:rPr>
          </w:pPr>
          <w:hyperlink w:anchor="_Toc416444361" w:history="1">
            <w:r w:rsidR="00EB6E0E" w:rsidRPr="00807E99">
              <w:rPr>
                <w:rStyle w:val="Hyperlink"/>
                <w:b/>
                <w:noProof/>
              </w:rPr>
              <w:t>3.</w:t>
            </w:r>
            <w:r w:rsidR="00EB6E0E">
              <w:rPr>
                <w:noProof/>
                <w:color w:val="auto"/>
                <w:sz w:val="22"/>
                <w:szCs w:val="22"/>
              </w:rPr>
              <w:tab/>
            </w:r>
            <w:r w:rsidR="00EB6E0E" w:rsidRPr="00807E99">
              <w:rPr>
                <w:rStyle w:val="Hyperlink"/>
                <w:b/>
                <w:noProof/>
              </w:rPr>
              <w:t>Background of the RFQ</w:t>
            </w:r>
            <w:r w:rsidR="00EB6E0E">
              <w:rPr>
                <w:noProof/>
                <w:webHidden/>
              </w:rPr>
              <w:tab/>
            </w:r>
            <w:r w:rsidR="00EB6E0E">
              <w:rPr>
                <w:noProof/>
                <w:webHidden/>
              </w:rPr>
              <w:fldChar w:fldCharType="begin"/>
            </w:r>
            <w:r w:rsidR="00EB6E0E">
              <w:rPr>
                <w:noProof/>
                <w:webHidden/>
              </w:rPr>
              <w:instrText xml:space="preserve"> PAGEREF _Toc416444361 \h </w:instrText>
            </w:r>
            <w:r w:rsidR="00EB6E0E">
              <w:rPr>
                <w:noProof/>
                <w:webHidden/>
              </w:rPr>
            </w:r>
            <w:r w:rsidR="00EB6E0E">
              <w:rPr>
                <w:noProof/>
                <w:webHidden/>
              </w:rPr>
              <w:fldChar w:fldCharType="separate"/>
            </w:r>
            <w:r w:rsidR="00EB6E0E">
              <w:rPr>
                <w:noProof/>
                <w:webHidden/>
              </w:rPr>
              <w:t>3</w:t>
            </w:r>
            <w:r w:rsidR="00EB6E0E">
              <w:rPr>
                <w:noProof/>
                <w:webHidden/>
              </w:rPr>
              <w:fldChar w:fldCharType="end"/>
            </w:r>
          </w:hyperlink>
        </w:p>
        <w:p w14:paraId="6CD38A7C" w14:textId="77777777" w:rsidR="00EB6E0E" w:rsidRDefault="000D1516">
          <w:pPr>
            <w:pStyle w:val="TOC1"/>
            <w:tabs>
              <w:tab w:val="left" w:pos="440"/>
              <w:tab w:val="right" w:leader="dot" w:pos="9350"/>
            </w:tabs>
            <w:rPr>
              <w:noProof/>
              <w:color w:val="auto"/>
              <w:sz w:val="22"/>
              <w:szCs w:val="22"/>
            </w:rPr>
          </w:pPr>
          <w:hyperlink w:anchor="_Toc416444362" w:history="1">
            <w:r w:rsidR="00EB6E0E" w:rsidRPr="00807E99">
              <w:rPr>
                <w:rStyle w:val="Hyperlink"/>
                <w:b/>
                <w:noProof/>
              </w:rPr>
              <w:t>5.</w:t>
            </w:r>
            <w:r w:rsidR="00EB6E0E">
              <w:rPr>
                <w:noProof/>
                <w:color w:val="auto"/>
                <w:sz w:val="22"/>
                <w:szCs w:val="22"/>
              </w:rPr>
              <w:tab/>
            </w:r>
            <w:r w:rsidR="00EB6E0E" w:rsidRPr="00807E99">
              <w:rPr>
                <w:rStyle w:val="Hyperlink"/>
                <w:b/>
                <w:noProof/>
              </w:rPr>
              <w:t>Desired Process</w:t>
            </w:r>
            <w:r w:rsidR="00EB6E0E">
              <w:rPr>
                <w:noProof/>
                <w:webHidden/>
              </w:rPr>
              <w:tab/>
            </w:r>
            <w:r w:rsidR="00EB6E0E">
              <w:rPr>
                <w:noProof/>
                <w:webHidden/>
              </w:rPr>
              <w:fldChar w:fldCharType="begin"/>
            </w:r>
            <w:r w:rsidR="00EB6E0E">
              <w:rPr>
                <w:noProof/>
                <w:webHidden/>
              </w:rPr>
              <w:instrText xml:space="preserve"> PAGEREF _Toc416444362 \h </w:instrText>
            </w:r>
            <w:r w:rsidR="00EB6E0E">
              <w:rPr>
                <w:noProof/>
                <w:webHidden/>
              </w:rPr>
            </w:r>
            <w:r w:rsidR="00EB6E0E">
              <w:rPr>
                <w:noProof/>
                <w:webHidden/>
              </w:rPr>
              <w:fldChar w:fldCharType="separate"/>
            </w:r>
            <w:r w:rsidR="00EB6E0E">
              <w:rPr>
                <w:noProof/>
                <w:webHidden/>
              </w:rPr>
              <w:t>4</w:t>
            </w:r>
            <w:r w:rsidR="00EB6E0E">
              <w:rPr>
                <w:noProof/>
                <w:webHidden/>
              </w:rPr>
              <w:fldChar w:fldCharType="end"/>
            </w:r>
          </w:hyperlink>
        </w:p>
        <w:p w14:paraId="0A74B920" w14:textId="77777777" w:rsidR="00EB6E0E" w:rsidRDefault="000D1516">
          <w:pPr>
            <w:pStyle w:val="TOC1"/>
            <w:tabs>
              <w:tab w:val="left" w:pos="440"/>
              <w:tab w:val="right" w:leader="dot" w:pos="9350"/>
            </w:tabs>
            <w:rPr>
              <w:noProof/>
              <w:color w:val="auto"/>
              <w:sz w:val="22"/>
              <w:szCs w:val="22"/>
            </w:rPr>
          </w:pPr>
          <w:hyperlink w:anchor="_Toc416444363" w:history="1">
            <w:r w:rsidR="00EB6E0E" w:rsidRPr="00807E99">
              <w:rPr>
                <w:rStyle w:val="Hyperlink"/>
                <w:b/>
                <w:noProof/>
              </w:rPr>
              <w:t>6.</w:t>
            </w:r>
            <w:r w:rsidR="00EB6E0E">
              <w:rPr>
                <w:noProof/>
                <w:color w:val="auto"/>
                <w:sz w:val="22"/>
                <w:szCs w:val="22"/>
              </w:rPr>
              <w:tab/>
            </w:r>
            <w:r w:rsidR="00EB6E0E" w:rsidRPr="00807E99">
              <w:rPr>
                <w:rStyle w:val="Hyperlink"/>
                <w:b/>
                <w:noProof/>
              </w:rPr>
              <w:t>Business Requirements / Specifications</w:t>
            </w:r>
            <w:r w:rsidR="00EB6E0E">
              <w:rPr>
                <w:noProof/>
                <w:webHidden/>
              </w:rPr>
              <w:tab/>
            </w:r>
            <w:r w:rsidR="00EB6E0E">
              <w:rPr>
                <w:noProof/>
                <w:webHidden/>
              </w:rPr>
              <w:fldChar w:fldCharType="begin"/>
            </w:r>
            <w:r w:rsidR="00EB6E0E">
              <w:rPr>
                <w:noProof/>
                <w:webHidden/>
              </w:rPr>
              <w:instrText xml:space="preserve"> PAGEREF _Toc416444363 \h </w:instrText>
            </w:r>
            <w:r w:rsidR="00EB6E0E">
              <w:rPr>
                <w:noProof/>
                <w:webHidden/>
              </w:rPr>
            </w:r>
            <w:r w:rsidR="00EB6E0E">
              <w:rPr>
                <w:noProof/>
                <w:webHidden/>
              </w:rPr>
              <w:fldChar w:fldCharType="separate"/>
            </w:r>
            <w:r w:rsidR="00EB6E0E">
              <w:rPr>
                <w:noProof/>
                <w:webHidden/>
              </w:rPr>
              <w:t>4</w:t>
            </w:r>
            <w:r w:rsidR="00EB6E0E">
              <w:rPr>
                <w:noProof/>
                <w:webHidden/>
              </w:rPr>
              <w:fldChar w:fldCharType="end"/>
            </w:r>
          </w:hyperlink>
        </w:p>
        <w:p w14:paraId="3AEEC0B0" w14:textId="77777777" w:rsidR="00EB6E0E" w:rsidRDefault="000D1516">
          <w:pPr>
            <w:pStyle w:val="TOC1"/>
            <w:tabs>
              <w:tab w:val="left" w:pos="440"/>
              <w:tab w:val="right" w:leader="dot" w:pos="9350"/>
            </w:tabs>
            <w:rPr>
              <w:noProof/>
              <w:color w:val="auto"/>
              <w:sz w:val="22"/>
              <w:szCs w:val="22"/>
            </w:rPr>
          </w:pPr>
          <w:hyperlink w:anchor="_Toc416444364" w:history="1">
            <w:r w:rsidR="00EB6E0E" w:rsidRPr="00807E99">
              <w:rPr>
                <w:rStyle w:val="Hyperlink"/>
                <w:b/>
                <w:noProof/>
              </w:rPr>
              <w:t>7.</w:t>
            </w:r>
            <w:r w:rsidR="00EB6E0E">
              <w:rPr>
                <w:noProof/>
                <w:color w:val="auto"/>
                <w:sz w:val="22"/>
                <w:szCs w:val="22"/>
              </w:rPr>
              <w:tab/>
            </w:r>
            <w:r w:rsidR="00EB6E0E" w:rsidRPr="00807E99">
              <w:rPr>
                <w:rStyle w:val="Hyperlink"/>
                <w:b/>
                <w:noProof/>
              </w:rPr>
              <w:t>Selection Criteria</w:t>
            </w:r>
            <w:r w:rsidR="00EB6E0E">
              <w:rPr>
                <w:noProof/>
                <w:webHidden/>
              </w:rPr>
              <w:tab/>
            </w:r>
            <w:r w:rsidR="00EB6E0E">
              <w:rPr>
                <w:noProof/>
                <w:webHidden/>
              </w:rPr>
              <w:fldChar w:fldCharType="begin"/>
            </w:r>
            <w:r w:rsidR="00EB6E0E">
              <w:rPr>
                <w:noProof/>
                <w:webHidden/>
              </w:rPr>
              <w:instrText xml:space="preserve"> PAGEREF _Toc416444364 \h </w:instrText>
            </w:r>
            <w:r w:rsidR="00EB6E0E">
              <w:rPr>
                <w:noProof/>
                <w:webHidden/>
              </w:rPr>
            </w:r>
            <w:r w:rsidR="00EB6E0E">
              <w:rPr>
                <w:noProof/>
                <w:webHidden/>
              </w:rPr>
              <w:fldChar w:fldCharType="separate"/>
            </w:r>
            <w:r w:rsidR="00EB6E0E">
              <w:rPr>
                <w:noProof/>
                <w:webHidden/>
              </w:rPr>
              <w:t>5</w:t>
            </w:r>
            <w:r w:rsidR="00EB6E0E">
              <w:rPr>
                <w:noProof/>
                <w:webHidden/>
              </w:rPr>
              <w:fldChar w:fldCharType="end"/>
            </w:r>
          </w:hyperlink>
        </w:p>
        <w:p w14:paraId="74630563" w14:textId="77777777" w:rsidR="00EB6E0E" w:rsidRDefault="000D1516">
          <w:pPr>
            <w:pStyle w:val="TOC1"/>
            <w:tabs>
              <w:tab w:val="left" w:pos="440"/>
              <w:tab w:val="right" w:leader="dot" w:pos="9350"/>
            </w:tabs>
            <w:rPr>
              <w:noProof/>
              <w:color w:val="auto"/>
              <w:sz w:val="22"/>
              <w:szCs w:val="22"/>
            </w:rPr>
          </w:pPr>
          <w:hyperlink w:anchor="_Toc416444365" w:history="1">
            <w:r w:rsidR="00EB6E0E" w:rsidRPr="00807E99">
              <w:rPr>
                <w:rStyle w:val="Hyperlink"/>
                <w:b/>
                <w:noProof/>
              </w:rPr>
              <w:t>8.</w:t>
            </w:r>
            <w:r w:rsidR="00EB6E0E">
              <w:rPr>
                <w:noProof/>
                <w:color w:val="auto"/>
                <w:sz w:val="22"/>
                <w:szCs w:val="22"/>
              </w:rPr>
              <w:tab/>
            </w:r>
            <w:r w:rsidR="00EB6E0E" w:rsidRPr="00807E99">
              <w:rPr>
                <w:rStyle w:val="Hyperlink"/>
                <w:b/>
                <w:noProof/>
              </w:rPr>
              <w:t>Proposal Components</w:t>
            </w:r>
            <w:r w:rsidR="00EB6E0E">
              <w:rPr>
                <w:noProof/>
                <w:webHidden/>
              </w:rPr>
              <w:tab/>
            </w:r>
            <w:r w:rsidR="00EB6E0E">
              <w:rPr>
                <w:noProof/>
                <w:webHidden/>
              </w:rPr>
              <w:fldChar w:fldCharType="begin"/>
            </w:r>
            <w:r w:rsidR="00EB6E0E">
              <w:rPr>
                <w:noProof/>
                <w:webHidden/>
              </w:rPr>
              <w:instrText xml:space="preserve"> PAGEREF _Toc416444365 \h </w:instrText>
            </w:r>
            <w:r w:rsidR="00EB6E0E">
              <w:rPr>
                <w:noProof/>
                <w:webHidden/>
              </w:rPr>
            </w:r>
            <w:r w:rsidR="00EB6E0E">
              <w:rPr>
                <w:noProof/>
                <w:webHidden/>
              </w:rPr>
              <w:fldChar w:fldCharType="separate"/>
            </w:r>
            <w:r w:rsidR="00EB6E0E">
              <w:rPr>
                <w:noProof/>
                <w:webHidden/>
              </w:rPr>
              <w:t>5</w:t>
            </w:r>
            <w:r w:rsidR="00EB6E0E">
              <w:rPr>
                <w:noProof/>
                <w:webHidden/>
              </w:rPr>
              <w:fldChar w:fldCharType="end"/>
            </w:r>
          </w:hyperlink>
        </w:p>
        <w:p w14:paraId="15D2A4EC" w14:textId="77777777" w:rsidR="00EB6E0E" w:rsidRDefault="000D1516">
          <w:pPr>
            <w:pStyle w:val="TOC1"/>
            <w:tabs>
              <w:tab w:val="left" w:pos="440"/>
              <w:tab w:val="right" w:leader="dot" w:pos="9350"/>
            </w:tabs>
            <w:rPr>
              <w:noProof/>
              <w:color w:val="auto"/>
              <w:sz w:val="22"/>
              <w:szCs w:val="22"/>
            </w:rPr>
          </w:pPr>
          <w:hyperlink w:anchor="_Toc416444366" w:history="1">
            <w:r w:rsidR="00EB6E0E" w:rsidRPr="00807E99">
              <w:rPr>
                <w:rStyle w:val="Hyperlink"/>
                <w:b/>
                <w:noProof/>
              </w:rPr>
              <w:t>9.</w:t>
            </w:r>
            <w:r w:rsidR="00EB6E0E">
              <w:rPr>
                <w:noProof/>
                <w:color w:val="auto"/>
                <w:sz w:val="22"/>
                <w:szCs w:val="22"/>
              </w:rPr>
              <w:tab/>
            </w:r>
            <w:r w:rsidR="00EB6E0E" w:rsidRPr="00807E99">
              <w:rPr>
                <w:rStyle w:val="Hyperlink"/>
                <w:b/>
                <w:noProof/>
              </w:rPr>
              <w:t>RFQ response submissions</w:t>
            </w:r>
            <w:r w:rsidR="00EB6E0E">
              <w:rPr>
                <w:noProof/>
                <w:webHidden/>
              </w:rPr>
              <w:tab/>
            </w:r>
            <w:r w:rsidR="00EB6E0E">
              <w:rPr>
                <w:noProof/>
                <w:webHidden/>
              </w:rPr>
              <w:fldChar w:fldCharType="begin"/>
            </w:r>
            <w:r w:rsidR="00EB6E0E">
              <w:rPr>
                <w:noProof/>
                <w:webHidden/>
              </w:rPr>
              <w:instrText xml:space="preserve"> PAGEREF _Toc416444366 \h </w:instrText>
            </w:r>
            <w:r w:rsidR="00EB6E0E">
              <w:rPr>
                <w:noProof/>
                <w:webHidden/>
              </w:rPr>
            </w:r>
            <w:r w:rsidR="00EB6E0E">
              <w:rPr>
                <w:noProof/>
                <w:webHidden/>
              </w:rPr>
              <w:fldChar w:fldCharType="separate"/>
            </w:r>
            <w:r w:rsidR="00EB6E0E">
              <w:rPr>
                <w:noProof/>
                <w:webHidden/>
              </w:rPr>
              <w:t>5</w:t>
            </w:r>
            <w:r w:rsidR="00EB6E0E">
              <w:rPr>
                <w:noProof/>
                <w:webHidden/>
              </w:rPr>
              <w:fldChar w:fldCharType="end"/>
            </w:r>
          </w:hyperlink>
        </w:p>
        <w:p w14:paraId="4D0DB23F" w14:textId="77777777" w:rsidR="00EB6E0E" w:rsidRDefault="000D1516">
          <w:pPr>
            <w:pStyle w:val="TOC1"/>
            <w:tabs>
              <w:tab w:val="left" w:pos="660"/>
              <w:tab w:val="right" w:leader="dot" w:pos="9350"/>
            </w:tabs>
            <w:rPr>
              <w:noProof/>
              <w:color w:val="auto"/>
              <w:sz w:val="22"/>
              <w:szCs w:val="22"/>
            </w:rPr>
          </w:pPr>
          <w:hyperlink w:anchor="_Toc416444367" w:history="1">
            <w:r w:rsidR="00EB6E0E" w:rsidRPr="00807E99">
              <w:rPr>
                <w:rStyle w:val="Hyperlink"/>
                <w:b/>
                <w:noProof/>
              </w:rPr>
              <w:t>10.</w:t>
            </w:r>
            <w:r w:rsidR="00EB6E0E">
              <w:rPr>
                <w:noProof/>
                <w:color w:val="auto"/>
                <w:sz w:val="22"/>
                <w:szCs w:val="22"/>
              </w:rPr>
              <w:tab/>
            </w:r>
            <w:r w:rsidR="00EB6E0E" w:rsidRPr="00807E99">
              <w:rPr>
                <w:rStyle w:val="Hyperlink"/>
                <w:b/>
                <w:noProof/>
              </w:rPr>
              <w:t>Project Timeline</w:t>
            </w:r>
            <w:r w:rsidR="00EB6E0E">
              <w:rPr>
                <w:noProof/>
                <w:webHidden/>
              </w:rPr>
              <w:tab/>
            </w:r>
            <w:r w:rsidR="00EB6E0E">
              <w:rPr>
                <w:noProof/>
                <w:webHidden/>
              </w:rPr>
              <w:fldChar w:fldCharType="begin"/>
            </w:r>
            <w:r w:rsidR="00EB6E0E">
              <w:rPr>
                <w:noProof/>
                <w:webHidden/>
              </w:rPr>
              <w:instrText xml:space="preserve"> PAGEREF _Toc416444367 \h </w:instrText>
            </w:r>
            <w:r w:rsidR="00EB6E0E">
              <w:rPr>
                <w:noProof/>
                <w:webHidden/>
              </w:rPr>
            </w:r>
            <w:r w:rsidR="00EB6E0E">
              <w:rPr>
                <w:noProof/>
                <w:webHidden/>
              </w:rPr>
              <w:fldChar w:fldCharType="separate"/>
            </w:r>
            <w:r w:rsidR="00EB6E0E">
              <w:rPr>
                <w:noProof/>
                <w:webHidden/>
              </w:rPr>
              <w:t>6</w:t>
            </w:r>
            <w:r w:rsidR="00EB6E0E">
              <w:rPr>
                <w:noProof/>
                <w:webHidden/>
              </w:rPr>
              <w:fldChar w:fldCharType="end"/>
            </w:r>
          </w:hyperlink>
        </w:p>
        <w:p w14:paraId="217C03CA" w14:textId="77777777" w:rsidR="00EB6E0E" w:rsidRDefault="000D1516">
          <w:pPr>
            <w:pStyle w:val="TOC1"/>
            <w:tabs>
              <w:tab w:val="left" w:pos="660"/>
              <w:tab w:val="right" w:leader="dot" w:pos="9350"/>
            </w:tabs>
            <w:rPr>
              <w:noProof/>
              <w:color w:val="auto"/>
              <w:sz w:val="22"/>
              <w:szCs w:val="22"/>
            </w:rPr>
          </w:pPr>
          <w:hyperlink w:anchor="_Toc416444368" w:history="1">
            <w:r w:rsidR="00EB6E0E" w:rsidRPr="00807E99">
              <w:rPr>
                <w:rStyle w:val="Hyperlink"/>
                <w:b/>
                <w:noProof/>
              </w:rPr>
              <w:t>11.</w:t>
            </w:r>
            <w:r w:rsidR="00EB6E0E">
              <w:rPr>
                <w:noProof/>
                <w:color w:val="auto"/>
                <w:sz w:val="22"/>
                <w:szCs w:val="22"/>
              </w:rPr>
              <w:tab/>
            </w:r>
            <w:r w:rsidR="00EB6E0E" w:rsidRPr="00807E99">
              <w:rPr>
                <w:rStyle w:val="Hyperlink"/>
                <w:b/>
                <w:noProof/>
              </w:rPr>
              <w:t>Terms and Conditions</w:t>
            </w:r>
            <w:r w:rsidR="00EB6E0E">
              <w:rPr>
                <w:noProof/>
                <w:webHidden/>
              </w:rPr>
              <w:tab/>
            </w:r>
            <w:r w:rsidR="00EB6E0E">
              <w:rPr>
                <w:noProof/>
                <w:webHidden/>
              </w:rPr>
              <w:fldChar w:fldCharType="begin"/>
            </w:r>
            <w:r w:rsidR="00EB6E0E">
              <w:rPr>
                <w:noProof/>
                <w:webHidden/>
              </w:rPr>
              <w:instrText xml:space="preserve"> PAGEREF _Toc416444368 \h </w:instrText>
            </w:r>
            <w:r w:rsidR="00EB6E0E">
              <w:rPr>
                <w:noProof/>
                <w:webHidden/>
              </w:rPr>
            </w:r>
            <w:r w:rsidR="00EB6E0E">
              <w:rPr>
                <w:noProof/>
                <w:webHidden/>
              </w:rPr>
              <w:fldChar w:fldCharType="separate"/>
            </w:r>
            <w:r w:rsidR="00EB6E0E">
              <w:rPr>
                <w:noProof/>
                <w:webHidden/>
              </w:rPr>
              <w:t>6</w:t>
            </w:r>
            <w:r w:rsidR="00EB6E0E">
              <w:rPr>
                <w:noProof/>
                <w:webHidden/>
              </w:rPr>
              <w:fldChar w:fldCharType="end"/>
            </w:r>
          </w:hyperlink>
        </w:p>
        <w:p w14:paraId="2DAA1B40" w14:textId="77777777" w:rsidR="00EB6E0E" w:rsidRDefault="000D1516">
          <w:pPr>
            <w:pStyle w:val="TOC2"/>
            <w:tabs>
              <w:tab w:val="right" w:leader="dot" w:pos="9350"/>
            </w:tabs>
            <w:rPr>
              <w:rFonts w:cstheme="minorBidi"/>
              <w:noProof/>
            </w:rPr>
          </w:pPr>
          <w:hyperlink w:anchor="_Toc416444369" w:history="1">
            <w:r w:rsidR="00EB6E0E" w:rsidRPr="00807E99">
              <w:rPr>
                <w:rStyle w:val="Hyperlink"/>
                <w:noProof/>
              </w:rPr>
              <w:t>General Terms</w:t>
            </w:r>
            <w:r w:rsidR="00EB6E0E">
              <w:rPr>
                <w:noProof/>
                <w:webHidden/>
              </w:rPr>
              <w:tab/>
            </w:r>
            <w:r w:rsidR="00EB6E0E">
              <w:rPr>
                <w:noProof/>
                <w:webHidden/>
              </w:rPr>
              <w:fldChar w:fldCharType="begin"/>
            </w:r>
            <w:r w:rsidR="00EB6E0E">
              <w:rPr>
                <w:noProof/>
                <w:webHidden/>
              </w:rPr>
              <w:instrText xml:space="preserve"> PAGEREF _Toc416444369 \h </w:instrText>
            </w:r>
            <w:r w:rsidR="00EB6E0E">
              <w:rPr>
                <w:noProof/>
                <w:webHidden/>
              </w:rPr>
            </w:r>
            <w:r w:rsidR="00EB6E0E">
              <w:rPr>
                <w:noProof/>
                <w:webHidden/>
              </w:rPr>
              <w:fldChar w:fldCharType="separate"/>
            </w:r>
            <w:r w:rsidR="00EB6E0E">
              <w:rPr>
                <w:noProof/>
                <w:webHidden/>
              </w:rPr>
              <w:t>6</w:t>
            </w:r>
            <w:r w:rsidR="00EB6E0E">
              <w:rPr>
                <w:noProof/>
                <w:webHidden/>
              </w:rPr>
              <w:fldChar w:fldCharType="end"/>
            </w:r>
          </w:hyperlink>
        </w:p>
        <w:p w14:paraId="71E428EF" w14:textId="77777777" w:rsidR="00EB6E0E" w:rsidRDefault="000D1516">
          <w:pPr>
            <w:pStyle w:val="TOC2"/>
            <w:tabs>
              <w:tab w:val="right" w:leader="dot" w:pos="9350"/>
            </w:tabs>
            <w:rPr>
              <w:rFonts w:cstheme="minorBidi"/>
              <w:noProof/>
            </w:rPr>
          </w:pPr>
          <w:hyperlink w:anchor="_Toc416444370" w:history="1">
            <w:r w:rsidR="00EB6E0E" w:rsidRPr="00807E99">
              <w:rPr>
                <w:rStyle w:val="Hyperlink"/>
                <w:noProof/>
              </w:rPr>
              <w:t>Discrepancies, Omissions and Additional Information</w:t>
            </w:r>
            <w:r w:rsidR="00EB6E0E">
              <w:rPr>
                <w:noProof/>
                <w:webHidden/>
              </w:rPr>
              <w:tab/>
            </w:r>
            <w:r w:rsidR="00EB6E0E">
              <w:rPr>
                <w:noProof/>
                <w:webHidden/>
              </w:rPr>
              <w:fldChar w:fldCharType="begin"/>
            </w:r>
            <w:r w:rsidR="00EB6E0E">
              <w:rPr>
                <w:noProof/>
                <w:webHidden/>
              </w:rPr>
              <w:instrText xml:space="preserve"> PAGEREF _Toc416444370 \h </w:instrText>
            </w:r>
            <w:r w:rsidR="00EB6E0E">
              <w:rPr>
                <w:noProof/>
                <w:webHidden/>
              </w:rPr>
            </w:r>
            <w:r w:rsidR="00EB6E0E">
              <w:rPr>
                <w:noProof/>
                <w:webHidden/>
              </w:rPr>
              <w:fldChar w:fldCharType="separate"/>
            </w:r>
            <w:r w:rsidR="00EB6E0E">
              <w:rPr>
                <w:noProof/>
                <w:webHidden/>
              </w:rPr>
              <w:t>7</w:t>
            </w:r>
            <w:r w:rsidR="00EB6E0E">
              <w:rPr>
                <w:noProof/>
                <w:webHidden/>
              </w:rPr>
              <w:fldChar w:fldCharType="end"/>
            </w:r>
          </w:hyperlink>
        </w:p>
        <w:p w14:paraId="59034BFD" w14:textId="77777777" w:rsidR="00EB6E0E" w:rsidRDefault="000D1516">
          <w:pPr>
            <w:pStyle w:val="TOC2"/>
            <w:tabs>
              <w:tab w:val="right" w:leader="dot" w:pos="9350"/>
            </w:tabs>
            <w:rPr>
              <w:rFonts w:cstheme="minorBidi"/>
              <w:noProof/>
            </w:rPr>
          </w:pPr>
          <w:hyperlink w:anchor="_Toc416444371" w:history="1">
            <w:r w:rsidR="00EB6E0E" w:rsidRPr="00807E99">
              <w:rPr>
                <w:rStyle w:val="Hyperlink"/>
                <w:noProof/>
              </w:rPr>
              <w:t>Assessment and Award</w:t>
            </w:r>
            <w:r w:rsidR="00EB6E0E">
              <w:rPr>
                <w:noProof/>
                <w:webHidden/>
              </w:rPr>
              <w:tab/>
            </w:r>
            <w:r w:rsidR="00EB6E0E">
              <w:rPr>
                <w:noProof/>
                <w:webHidden/>
              </w:rPr>
              <w:fldChar w:fldCharType="begin"/>
            </w:r>
            <w:r w:rsidR="00EB6E0E">
              <w:rPr>
                <w:noProof/>
                <w:webHidden/>
              </w:rPr>
              <w:instrText xml:space="preserve"> PAGEREF _Toc416444371 \h </w:instrText>
            </w:r>
            <w:r w:rsidR="00EB6E0E">
              <w:rPr>
                <w:noProof/>
                <w:webHidden/>
              </w:rPr>
            </w:r>
            <w:r w:rsidR="00EB6E0E">
              <w:rPr>
                <w:noProof/>
                <w:webHidden/>
              </w:rPr>
              <w:fldChar w:fldCharType="separate"/>
            </w:r>
            <w:r w:rsidR="00EB6E0E">
              <w:rPr>
                <w:noProof/>
                <w:webHidden/>
              </w:rPr>
              <w:t>7</w:t>
            </w:r>
            <w:r w:rsidR="00EB6E0E">
              <w:rPr>
                <w:noProof/>
                <w:webHidden/>
              </w:rPr>
              <w:fldChar w:fldCharType="end"/>
            </w:r>
          </w:hyperlink>
        </w:p>
        <w:p w14:paraId="4303260B" w14:textId="3B5B7C90" w:rsidR="00AC73D2" w:rsidRDefault="00AC73D2">
          <w:r w:rsidRPr="007A740B">
            <w:rPr>
              <w:bCs/>
              <w:noProof/>
            </w:rPr>
            <w:fldChar w:fldCharType="end"/>
          </w:r>
        </w:p>
      </w:sdtContent>
    </w:sdt>
    <w:p w14:paraId="4C00F306" w14:textId="77777777" w:rsidR="003718A0" w:rsidRDefault="003718A0" w:rsidP="00D93074">
      <w:pPr>
        <w:rPr>
          <w:b/>
        </w:rPr>
      </w:pPr>
    </w:p>
    <w:p w14:paraId="5B781973" w14:textId="77777777" w:rsidR="003718A0" w:rsidRDefault="003718A0" w:rsidP="00D93074">
      <w:pPr>
        <w:rPr>
          <w:b/>
        </w:rPr>
      </w:pPr>
    </w:p>
    <w:p w14:paraId="29753CAD" w14:textId="77777777" w:rsidR="003718A0" w:rsidRDefault="003718A0" w:rsidP="00D93074">
      <w:pPr>
        <w:rPr>
          <w:b/>
        </w:rPr>
      </w:pPr>
    </w:p>
    <w:p w14:paraId="11A581E8" w14:textId="77777777" w:rsidR="003718A0" w:rsidRDefault="003718A0" w:rsidP="00D93074">
      <w:pPr>
        <w:rPr>
          <w:b/>
        </w:rPr>
      </w:pPr>
    </w:p>
    <w:p w14:paraId="15755895" w14:textId="77777777" w:rsidR="003718A0" w:rsidRDefault="003718A0" w:rsidP="00D93074">
      <w:pPr>
        <w:rPr>
          <w:b/>
        </w:rPr>
      </w:pPr>
    </w:p>
    <w:p w14:paraId="51D4018D" w14:textId="77777777" w:rsidR="003718A0" w:rsidRDefault="003718A0" w:rsidP="00D93074">
      <w:pPr>
        <w:rPr>
          <w:b/>
        </w:rPr>
      </w:pPr>
    </w:p>
    <w:p w14:paraId="4D4C6B9E" w14:textId="77777777" w:rsidR="003718A0" w:rsidRDefault="003718A0" w:rsidP="00D93074">
      <w:pPr>
        <w:rPr>
          <w:b/>
        </w:rPr>
      </w:pPr>
    </w:p>
    <w:p w14:paraId="07C96DBC" w14:textId="77777777" w:rsidR="003718A0" w:rsidRDefault="003718A0" w:rsidP="00D93074">
      <w:pPr>
        <w:rPr>
          <w:b/>
        </w:rPr>
      </w:pPr>
    </w:p>
    <w:p w14:paraId="558376E6" w14:textId="77777777" w:rsidR="003718A0" w:rsidRDefault="003718A0" w:rsidP="00D93074">
      <w:pPr>
        <w:rPr>
          <w:b/>
        </w:rPr>
      </w:pPr>
    </w:p>
    <w:p w14:paraId="2F7538D6" w14:textId="77777777" w:rsidR="003718A0" w:rsidRDefault="003718A0" w:rsidP="00D93074">
      <w:pPr>
        <w:rPr>
          <w:b/>
        </w:rPr>
      </w:pPr>
    </w:p>
    <w:p w14:paraId="3F123712" w14:textId="77777777" w:rsidR="003718A0" w:rsidRDefault="003718A0" w:rsidP="00D93074">
      <w:pPr>
        <w:rPr>
          <w:b/>
        </w:rPr>
      </w:pPr>
    </w:p>
    <w:p w14:paraId="38D77266" w14:textId="77777777" w:rsidR="003718A0" w:rsidRDefault="003718A0" w:rsidP="00D93074">
      <w:pPr>
        <w:rPr>
          <w:b/>
        </w:rPr>
      </w:pPr>
    </w:p>
    <w:p w14:paraId="3C4C8A1F" w14:textId="77777777" w:rsidR="003718A0" w:rsidRDefault="003718A0" w:rsidP="00D93074">
      <w:pPr>
        <w:rPr>
          <w:b/>
        </w:rPr>
      </w:pPr>
    </w:p>
    <w:p w14:paraId="5F5BA3A6" w14:textId="77777777" w:rsidR="003718A0" w:rsidRDefault="003718A0" w:rsidP="00D93074">
      <w:pPr>
        <w:rPr>
          <w:b/>
        </w:rPr>
      </w:pPr>
    </w:p>
    <w:p w14:paraId="59A1EFB8" w14:textId="77777777" w:rsidR="003718A0" w:rsidRDefault="003718A0" w:rsidP="00D93074">
      <w:pPr>
        <w:rPr>
          <w:b/>
        </w:rPr>
      </w:pPr>
    </w:p>
    <w:p w14:paraId="34764C92" w14:textId="77777777" w:rsidR="003718A0" w:rsidRDefault="003718A0" w:rsidP="00D93074">
      <w:pPr>
        <w:rPr>
          <w:b/>
        </w:rPr>
      </w:pPr>
    </w:p>
    <w:p w14:paraId="39645801" w14:textId="77777777" w:rsidR="003718A0" w:rsidRDefault="003718A0" w:rsidP="00D93074">
      <w:pPr>
        <w:rPr>
          <w:b/>
        </w:rPr>
      </w:pPr>
    </w:p>
    <w:p w14:paraId="5990E578" w14:textId="77777777" w:rsidR="003718A0" w:rsidRDefault="003718A0" w:rsidP="00D93074">
      <w:pPr>
        <w:rPr>
          <w:b/>
        </w:rPr>
      </w:pPr>
    </w:p>
    <w:p w14:paraId="26C014E5" w14:textId="77777777" w:rsidR="003718A0" w:rsidRDefault="003718A0" w:rsidP="00D93074">
      <w:pPr>
        <w:rPr>
          <w:b/>
        </w:rPr>
      </w:pPr>
    </w:p>
    <w:p w14:paraId="31EE690A" w14:textId="77777777" w:rsidR="003718A0" w:rsidRDefault="003718A0" w:rsidP="00D93074">
      <w:pPr>
        <w:rPr>
          <w:b/>
        </w:rPr>
      </w:pPr>
    </w:p>
    <w:p w14:paraId="224061ED" w14:textId="77777777" w:rsidR="003718A0" w:rsidRDefault="003718A0" w:rsidP="00D93074">
      <w:pPr>
        <w:rPr>
          <w:b/>
        </w:rPr>
      </w:pPr>
    </w:p>
    <w:p w14:paraId="1AF98AE8" w14:textId="77777777" w:rsidR="003718A0" w:rsidRDefault="003718A0" w:rsidP="00D93074">
      <w:pPr>
        <w:rPr>
          <w:b/>
        </w:rPr>
      </w:pPr>
    </w:p>
    <w:p w14:paraId="72529688" w14:textId="77777777" w:rsidR="003718A0" w:rsidRDefault="003718A0" w:rsidP="00D93074">
      <w:pPr>
        <w:rPr>
          <w:b/>
        </w:rPr>
      </w:pPr>
    </w:p>
    <w:p w14:paraId="6565DEB5" w14:textId="77777777" w:rsidR="003718A0" w:rsidRDefault="003718A0" w:rsidP="00D93074">
      <w:pPr>
        <w:rPr>
          <w:b/>
        </w:rPr>
      </w:pPr>
    </w:p>
    <w:p w14:paraId="101DB6F9" w14:textId="77777777" w:rsidR="003718A0" w:rsidRDefault="003718A0" w:rsidP="00D93074">
      <w:pPr>
        <w:rPr>
          <w:b/>
        </w:rPr>
      </w:pPr>
    </w:p>
    <w:p w14:paraId="381FE1C4" w14:textId="5641C265" w:rsidR="002F1228" w:rsidRPr="00BD584F" w:rsidRDefault="002F1228" w:rsidP="00AC73D2">
      <w:pPr>
        <w:pStyle w:val="ListParagraph"/>
        <w:numPr>
          <w:ilvl w:val="0"/>
          <w:numId w:val="11"/>
        </w:numPr>
        <w:outlineLvl w:val="0"/>
        <w:rPr>
          <w:b/>
        </w:rPr>
      </w:pPr>
      <w:bookmarkStart w:id="0" w:name="_Toc416444359"/>
      <w:r w:rsidRPr="00BD584F">
        <w:rPr>
          <w:b/>
        </w:rPr>
        <w:lastRenderedPageBreak/>
        <w:t>Introduction</w:t>
      </w:r>
      <w:bookmarkEnd w:id="0"/>
    </w:p>
    <w:p w14:paraId="3A24EEB3" w14:textId="77777777" w:rsidR="002F1228" w:rsidRPr="00BD584F" w:rsidRDefault="002F1228" w:rsidP="0094712C">
      <w:pPr>
        <w:outlineLvl w:val="0"/>
        <w:rPr>
          <w:b/>
        </w:rPr>
      </w:pPr>
    </w:p>
    <w:p w14:paraId="3E31B418" w14:textId="77777777" w:rsidR="00D93074" w:rsidRPr="00BD584F" w:rsidRDefault="00D93074" w:rsidP="0094712C">
      <w:pPr>
        <w:outlineLvl w:val="0"/>
        <w:rPr>
          <w:b/>
        </w:rPr>
      </w:pPr>
    </w:p>
    <w:p w14:paraId="42E567C7" w14:textId="1597B8B4" w:rsidR="00673832" w:rsidRPr="00BD584F" w:rsidRDefault="00D93074" w:rsidP="00AC73D2">
      <w:bookmarkStart w:id="1" w:name="_Toc398301711"/>
      <w:r w:rsidRPr="00BD584F">
        <w:t>The Internet Corporation for Assigned Names and Numbers (“ICANN”) is seeking one or more</w:t>
      </w:r>
      <w:r w:rsidR="00CE5110" w:rsidRPr="00BD584F">
        <w:t xml:space="preserve"> providers </w:t>
      </w:r>
      <w:r w:rsidRPr="00BD584F">
        <w:t>to</w:t>
      </w:r>
      <w:bookmarkEnd w:id="1"/>
      <w:r w:rsidR="00673832" w:rsidRPr="00BD584F">
        <w:t xml:space="preserve"> facilitate the </w:t>
      </w:r>
      <w:r w:rsidR="00684590" w:rsidRPr="00BD584F">
        <w:t>sourcing and pre-configuration tasks for</w:t>
      </w:r>
      <w:r w:rsidR="00673832" w:rsidRPr="00BD584F">
        <w:t xml:space="preserve"> servers and network equipment for our global network infrastructure.</w:t>
      </w:r>
    </w:p>
    <w:p w14:paraId="0CF55180" w14:textId="77777777" w:rsidR="00673832" w:rsidRPr="00BD584F" w:rsidRDefault="00673832" w:rsidP="00AC73D2"/>
    <w:p w14:paraId="0D712416" w14:textId="66086F3D" w:rsidR="00046F52" w:rsidRPr="00BD584F" w:rsidRDefault="00673832" w:rsidP="00AC73D2">
      <w:r w:rsidRPr="00BD584F">
        <w:t xml:space="preserve">The new servers and network equipment is intended to replace or augment existing </w:t>
      </w:r>
      <w:r w:rsidR="00FA2502" w:rsidRPr="00BD584F">
        <w:t xml:space="preserve">systems and </w:t>
      </w:r>
      <w:r w:rsidRPr="00BD584F">
        <w:t>service</w:t>
      </w:r>
      <w:r w:rsidR="00FA2502" w:rsidRPr="00BD584F">
        <w:t>s</w:t>
      </w:r>
      <w:r w:rsidRPr="00BD584F">
        <w:t xml:space="preserve"> provided by the ICANN </w:t>
      </w:r>
      <w:r w:rsidR="00FA2502" w:rsidRPr="00BD584F">
        <w:t>DNS Engineering</w:t>
      </w:r>
      <w:r w:rsidRPr="00BD584F">
        <w:t xml:space="preserve"> Department.</w:t>
      </w:r>
    </w:p>
    <w:p w14:paraId="327CF0CD" w14:textId="77777777" w:rsidR="008B63C1" w:rsidRPr="00BD584F" w:rsidRDefault="008B63C1" w:rsidP="0094712C">
      <w:pPr>
        <w:outlineLvl w:val="0"/>
      </w:pPr>
    </w:p>
    <w:p w14:paraId="7E2EBB0A" w14:textId="77777777" w:rsidR="00D93074" w:rsidRPr="00BD584F" w:rsidRDefault="00D93074" w:rsidP="0094712C">
      <w:pPr>
        <w:outlineLvl w:val="0"/>
        <w:rPr>
          <w:b/>
        </w:rPr>
      </w:pPr>
    </w:p>
    <w:p w14:paraId="61CA7547" w14:textId="3EE8E3EC" w:rsidR="0003087C" w:rsidRPr="00BD584F" w:rsidRDefault="0003087C" w:rsidP="00AC73D2">
      <w:pPr>
        <w:pStyle w:val="ListParagraph"/>
        <w:numPr>
          <w:ilvl w:val="0"/>
          <w:numId w:val="11"/>
        </w:numPr>
        <w:outlineLvl w:val="0"/>
        <w:rPr>
          <w:b/>
        </w:rPr>
      </w:pPr>
      <w:bookmarkStart w:id="2" w:name="_Toc416444360"/>
      <w:r w:rsidRPr="00BD584F">
        <w:rPr>
          <w:b/>
        </w:rPr>
        <w:t>Overview of ICANN</w:t>
      </w:r>
      <w:bookmarkEnd w:id="2"/>
    </w:p>
    <w:p w14:paraId="2F020E5E" w14:textId="77777777" w:rsidR="0003087C" w:rsidRPr="00BD584F" w:rsidRDefault="0003087C" w:rsidP="0094712C">
      <w:pPr>
        <w:outlineLvl w:val="0"/>
      </w:pPr>
    </w:p>
    <w:p w14:paraId="7CEE035D" w14:textId="223443A6" w:rsidR="0003087C" w:rsidRPr="00BD584F" w:rsidRDefault="009809E1" w:rsidP="00AC73D2">
      <w:bookmarkStart w:id="3" w:name="_Toc398301715"/>
      <w:r w:rsidRPr="00BD584F">
        <w:t>ICANN is a non-profit public-benefit corporation</w:t>
      </w:r>
      <w:r w:rsidR="00A01952" w:rsidRPr="00BD584F">
        <w:t xml:space="preserve"> </w:t>
      </w:r>
      <w:r w:rsidRPr="00BD584F">
        <w:t xml:space="preserve">dedicated to preserving the operational security and stability of the Internet; to promoting competition; to achieving broad representation of global Internet communities; and to developing policy appropriate to its mission through bottom-up, consensus-based processes.  More specifically, </w:t>
      </w:r>
      <w:r w:rsidR="0003087C" w:rsidRPr="00BD584F">
        <w:t>ICANN:</w:t>
      </w:r>
      <w:bookmarkEnd w:id="3"/>
    </w:p>
    <w:p w14:paraId="2FC4F589" w14:textId="77777777" w:rsidR="00520F6B" w:rsidRPr="00BD584F" w:rsidRDefault="00520F6B" w:rsidP="00AC73D2"/>
    <w:p w14:paraId="5203F11C" w14:textId="77777777" w:rsidR="0003087C" w:rsidRPr="00BD584F" w:rsidRDefault="0003087C" w:rsidP="00AC73D2"/>
    <w:p w14:paraId="67B29322" w14:textId="77777777" w:rsidR="00BF2B33" w:rsidRPr="00BD584F" w:rsidRDefault="0003087C" w:rsidP="00AC73D2">
      <w:pPr>
        <w:pStyle w:val="ListParagraph"/>
        <w:numPr>
          <w:ilvl w:val="0"/>
          <w:numId w:val="24"/>
        </w:numPr>
      </w:pPr>
      <w:bookmarkStart w:id="4" w:name="_Toc398301716"/>
      <w:r w:rsidRPr="00BD584F">
        <w:t>Coordinates the allocation and assignment of the three sets of unique identifiers for the Internet, which are</w:t>
      </w:r>
      <w:bookmarkStart w:id="5" w:name="_Toc398301717"/>
      <w:bookmarkEnd w:id="4"/>
    </w:p>
    <w:p w14:paraId="07FCF1C7" w14:textId="77777777" w:rsidR="00BF2B33" w:rsidRPr="00BD584F" w:rsidRDefault="0003087C" w:rsidP="00AC73D2">
      <w:pPr>
        <w:pStyle w:val="ListParagraph"/>
        <w:numPr>
          <w:ilvl w:val="1"/>
          <w:numId w:val="24"/>
        </w:numPr>
      </w:pPr>
      <w:r w:rsidRPr="00BD584F">
        <w:t>Domain names (f</w:t>
      </w:r>
      <w:r w:rsidR="007304E6" w:rsidRPr="00BD584F">
        <w:t xml:space="preserve">orming a system referred to as </w:t>
      </w:r>
      <w:r w:rsidRPr="00BD584F">
        <w:t>DNS);</w:t>
      </w:r>
      <w:bookmarkStart w:id="6" w:name="_Toc398301718"/>
      <w:bookmarkEnd w:id="5"/>
    </w:p>
    <w:p w14:paraId="3E4E32DD" w14:textId="77777777" w:rsidR="00BF2B33" w:rsidRPr="00BD584F" w:rsidRDefault="0003087C" w:rsidP="00AC73D2">
      <w:pPr>
        <w:pStyle w:val="ListParagraph"/>
        <w:numPr>
          <w:ilvl w:val="1"/>
          <w:numId w:val="24"/>
        </w:numPr>
      </w:pPr>
      <w:r w:rsidRPr="00BD584F">
        <w:t>Internet Protocol (“IP”) addresses;</w:t>
      </w:r>
      <w:bookmarkStart w:id="7" w:name="_Toc398301719"/>
      <w:bookmarkEnd w:id="6"/>
    </w:p>
    <w:p w14:paraId="33007A3C" w14:textId="77777777" w:rsidR="00BF2B33" w:rsidRPr="00BD584F" w:rsidRDefault="0003087C" w:rsidP="00AC73D2">
      <w:pPr>
        <w:pStyle w:val="ListParagraph"/>
        <w:numPr>
          <w:ilvl w:val="1"/>
          <w:numId w:val="24"/>
        </w:numPr>
      </w:pPr>
      <w:r w:rsidRPr="00BD584F">
        <w:t>Autonomous System (“AS”) numbers; and</w:t>
      </w:r>
      <w:bookmarkStart w:id="8" w:name="_Toc398301720"/>
      <w:bookmarkEnd w:id="7"/>
    </w:p>
    <w:p w14:paraId="6AC05D5D" w14:textId="77777777" w:rsidR="00BF2B33" w:rsidRPr="00BD584F" w:rsidRDefault="0003087C" w:rsidP="00BF2B33">
      <w:pPr>
        <w:pStyle w:val="ListParagraph"/>
        <w:numPr>
          <w:ilvl w:val="1"/>
          <w:numId w:val="24"/>
        </w:numPr>
      </w:pPr>
      <w:r w:rsidRPr="00BD584F">
        <w:t>Protocol port and parameter numbers.</w:t>
      </w:r>
      <w:bookmarkStart w:id="9" w:name="_Toc398301721"/>
      <w:bookmarkEnd w:id="8"/>
    </w:p>
    <w:p w14:paraId="7D39A75B" w14:textId="77777777" w:rsidR="00BF2B33" w:rsidRPr="00BD584F" w:rsidRDefault="0003087C" w:rsidP="00AC73D2">
      <w:pPr>
        <w:pStyle w:val="ListParagraph"/>
        <w:numPr>
          <w:ilvl w:val="0"/>
          <w:numId w:val="24"/>
        </w:numPr>
      </w:pPr>
      <w:r w:rsidRPr="00BD584F">
        <w:t>Coordinates the operation and evolution of the DNS root name server system.</w:t>
      </w:r>
      <w:bookmarkStart w:id="10" w:name="_Toc398301722"/>
      <w:bookmarkEnd w:id="9"/>
    </w:p>
    <w:p w14:paraId="40620482" w14:textId="27D65049" w:rsidR="0003087C" w:rsidRPr="00BD584F" w:rsidRDefault="0003087C" w:rsidP="00AC73D2">
      <w:pPr>
        <w:pStyle w:val="ListParagraph"/>
        <w:numPr>
          <w:ilvl w:val="0"/>
          <w:numId w:val="24"/>
        </w:numPr>
      </w:pPr>
      <w:r w:rsidRPr="00BD584F">
        <w:t>Coordinates policy development reasonably and appropriately related to these technical functions.</w:t>
      </w:r>
      <w:bookmarkEnd w:id="10"/>
    </w:p>
    <w:p w14:paraId="0B53B750" w14:textId="77777777" w:rsidR="0003087C" w:rsidRPr="00BD584F" w:rsidRDefault="0003087C" w:rsidP="00AC73D2"/>
    <w:p w14:paraId="578DF022" w14:textId="77777777" w:rsidR="0003087C" w:rsidRPr="00BD584F" w:rsidRDefault="0003087C" w:rsidP="00AC73D2"/>
    <w:p w14:paraId="7B4230E0" w14:textId="77777777" w:rsidR="0003087C" w:rsidRPr="00BD584F" w:rsidRDefault="0003087C" w:rsidP="00AC73D2">
      <w:bookmarkStart w:id="11" w:name="_Toc398301723"/>
      <w:r w:rsidRPr="00BD584F">
        <w:t xml:space="preserve">See </w:t>
      </w:r>
      <w:hyperlink r:id="rId7" w:history="1">
        <w:r w:rsidRPr="00BD584F">
          <w:rPr>
            <w:rStyle w:val="Hyperlink"/>
          </w:rPr>
          <w:t>www.icann.org</w:t>
        </w:r>
      </w:hyperlink>
      <w:r w:rsidRPr="00BD584F">
        <w:t xml:space="preserve"> for more information.</w:t>
      </w:r>
      <w:bookmarkEnd w:id="11"/>
    </w:p>
    <w:p w14:paraId="58C05139" w14:textId="77777777" w:rsidR="002F1228" w:rsidRPr="00BD584F" w:rsidRDefault="002F1228" w:rsidP="0094712C">
      <w:pPr>
        <w:outlineLvl w:val="0"/>
      </w:pPr>
    </w:p>
    <w:p w14:paraId="4F544A39" w14:textId="77777777" w:rsidR="00686900" w:rsidRPr="00BD584F" w:rsidRDefault="00686900" w:rsidP="0094712C">
      <w:pPr>
        <w:outlineLvl w:val="0"/>
      </w:pPr>
    </w:p>
    <w:p w14:paraId="4365A7CE" w14:textId="0A665A12" w:rsidR="0003087C" w:rsidRPr="00BF4362" w:rsidRDefault="007304E6" w:rsidP="00BF4362">
      <w:pPr>
        <w:pStyle w:val="ListParagraph"/>
        <w:numPr>
          <w:ilvl w:val="0"/>
          <w:numId w:val="11"/>
        </w:numPr>
        <w:outlineLvl w:val="0"/>
        <w:rPr>
          <w:b/>
        </w:rPr>
      </w:pPr>
      <w:bookmarkStart w:id="12" w:name="_Toc416444361"/>
      <w:r w:rsidRPr="00BF4362">
        <w:rPr>
          <w:b/>
        </w:rPr>
        <w:t>Background</w:t>
      </w:r>
      <w:r w:rsidR="0003087C" w:rsidRPr="00BF4362">
        <w:rPr>
          <w:b/>
        </w:rPr>
        <w:t xml:space="preserve"> of the </w:t>
      </w:r>
      <w:r w:rsidR="00914219" w:rsidRPr="00BF4362">
        <w:rPr>
          <w:b/>
        </w:rPr>
        <w:t>RF</w:t>
      </w:r>
      <w:r w:rsidR="00B8080E" w:rsidRPr="00BF4362">
        <w:rPr>
          <w:b/>
        </w:rPr>
        <w:t>Q</w:t>
      </w:r>
      <w:bookmarkEnd w:id="12"/>
    </w:p>
    <w:p w14:paraId="2DE37270" w14:textId="2BA8AEDE" w:rsidR="0003087C" w:rsidRPr="00BD584F" w:rsidRDefault="0003087C" w:rsidP="0094712C">
      <w:pPr>
        <w:outlineLvl w:val="0"/>
      </w:pPr>
    </w:p>
    <w:p w14:paraId="1B944108" w14:textId="1864B254" w:rsidR="00914219" w:rsidRPr="00BD584F" w:rsidRDefault="00FA2502" w:rsidP="00E65DD0">
      <w:bookmarkStart w:id="13" w:name="_Toc398301725"/>
      <w:r w:rsidRPr="00BD584F">
        <w:t>At appropriate intervals commensurate with the expected longevity of hardware the DNS Engineering</w:t>
      </w:r>
      <w:r w:rsidR="00673832" w:rsidRPr="00BD584F">
        <w:t xml:space="preserve"> D</w:t>
      </w:r>
      <w:r w:rsidR="0064349E" w:rsidRPr="00BD584F">
        <w:t>epartment of ICANN refreshes its</w:t>
      </w:r>
      <w:r w:rsidR="00673832" w:rsidRPr="00BD584F">
        <w:t xml:space="preserve"> infrastructure </w:t>
      </w:r>
      <w:r w:rsidRPr="00BD584F">
        <w:t>components</w:t>
      </w:r>
      <w:r w:rsidR="00673832" w:rsidRPr="00BD584F">
        <w:t xml:space="preserve"> to </w:t>
      </w:r>
      <w:r w:rsidRPr="00BD584F">
        <w:t xml:space="preserve">ensure that </w:t>
      </w:r>
      <w:r w:rsidR="00673832" w:rsidRPr="00BD584F">
        <w:t xml:space="preserve">equipment is </w:t>
      </w:r>
      <w:r w:rsidRPr="00BD584F">
        <w:t xml:space="preserve">both </w:t>
      </w:r>
      <w:r w:rsidR="00673832" w:rsidRPr="00BD584F">
        <w:t>current</w:t>
      </w:r>
      <w:r w:rsidR="0064349E" w:rsidRPr="00BD584F">
        <w:t xml:space="preserve"> and supported</w:t>
      </w:r>
      <w:r w:rsidR="00673832" w:rsidRPr="00BD584F">
        <w:t xml:space="preserve"> f</w:t>
      </w:r>
      <w:r w:rsidR="0064349E" w:rsidRPr="00BD584F">
        <w:t xml:space="preserve">or </w:t>
      </w:r>
      <w:r w:rsidRPr="00BD584F">
        <w:t xml:space="preserve">ICANN </w:t>
      </w:r>
      <w:r w:rsidR="0064349E" w:rsidRPr="00BD584F">
        <w:t>production services</w:t>
      </w:r>
      <w:r w:rsidRPr="00BD584F">
        <w:t>.</w:t>
      </w:r>
      <w:bookmarkEnd w:id="13"/>
      <w:r w:rsidR="00E65DD0" w:rsidRPr="00BD584F">
        <w:t xml:space="preserve"> </w:t>
      </w:r>
      <w:r w:rsidR="0064349E" w:rsidRPr="00BD584F">
        <w:t xml:space="preserve">This is a recurrent task that </w:t>
      </w:r>
      <w:r w:rsidRPr="00BD584F">
        <w:t xml:space="preserve">occurs </w:t>
      </w:r>
      <w:r w:rsidR="005C7FB5" w:rsidRPr="00BD584F">
        <w:t xml:space="preserve">based on </w:t>
      </w:r>
      <w:r w:rsidRPr="00BD584F">
        <w:t xml:space="preserve">business requirements </w:t>
      </w:r>
      <w:r w:rsidR="005C7FB5" w:rsidRPr="00BD584F">
        <w:t xml:space="preserve">and </w:t>
      </w:r>
      <w:r w:rsidRPr="00BD584F">
        <w:t>demand.</w:t>
      </w:r>
    </w:p>
    <w:p w14:paraId="218F973D" w14:textId="77777777" w:rsidR="00914219" w:rsidRPr="00BD584F" w:rsidRDefault="00914219" w:rsidP="0094712C">
      <w:pPr>
        <w:outlineLvl w:val="0"/>
      </w:pPr>
    </w:p>
    <w:p w14:paraId="67164CB3" w14:textId="77777777" w:rsidR="00910022" w:rsidRDefault="00910022" w:rsidP="0094712C">
      <w:pPr>
        <w:outlineLvl w:val="0"/>
      </w:pPr>
    </w:p>
    <w:p w14:paraId="78939B8E" w14:textId="77777777" w:rsidR="00BF4362" w:rsidRDefault="00BF4362" w:rsidP="0094712C">
      <w:pPr>
        <w:outlineLvl w:val="0"/>
      </w:pPr>
    </w:p>
    <w:p w14:paraId="51C38494" w14:textId="77777777" w:rsidR="00BF4362" w:rsidRDefault="00BF4362" w:rsidP="0094712C">
      <w:pPr>
        <w:outlineLvl w:val="0"/>
      </w:pPr>
    </w:p>
    <w:p w14:paraId="54C2147B" w14:textId="77777777" w:rsidR="00BF4362" w:rsidRDefault="00BF4362" w:rsidP="0094712C">
      <w:pPr>
        <w:outlineLvl w:val="0"/>
      </w:pPr>
    </w:p>
    <w:p w14:paraId="3498900C" w14:textId="77777777" w:rsidR="00BF4362" w:rsidRDefault="00BF4362" w:rsidP="0094712C">
      <w:pPr>
        <w:outlineLvl w:val="0"/>
      </w:pPr>
    </w:p>
    <w:p w14:paraId="5BDADC46" w14:textId="77777777" w:rsidR="00BF4362" w:rsidRPr="00BD584F" w:rsidRDefault="00BF4362" w:rsidP="0094712C">
      <w:pPr>
        <w:outlineLvl w:val="0"/>
      </w:pPr>
    </w:p>
    <w:p w14:paraId="5413D691" w14:textId="2FA5E9CB" w:rsidR="002F1228" w:rsidRPr="007C0DE9" w:rsidRDefault="00840452" w:rsidP="007C0DE9">
      <w:pPr>
        <w:pStyle w:val="ListParagraph"/>
        <w:numPr>
          <w:ilvl w:val="0"/>
          <w:numId w:val="11"/>
        </w:numPr>
        <w:rPr>
          <w:b/>
        </w:rPr>
      </w:pPr>
      <w:r w:rsidRPr="007C0DE9">
        <w:rPr>
          <w:b/>
        </w:rPr>
        <w:lastRenderedPageBreak/>
        <w:t>Objective</w:t>
      </w:r>
      <w:r w:rsidR="00910022" w:rsidRPr="007C0DE9">
        <w:rPr>
          <w:b/>
        </w:rPr>
        <w:t xml:space="preserve"> of this RF</w:t>
      </w:r>
      <w:r w:rsidR="00B8080E" w:rsidRPr="007C0DE9">
        <w:rPr>
          <w:b/>
        </w:rPr>
        <w:t>Q</w:t>
      </w:r>
    </w:p>
    <w:p w14:paraId="181B4B79" w14:textId="77777777" w:rsidR="002F1228" w:rsidRPr="00BD584F" w:rsidRDefault="002F1228" w:rsidP="0094712C">
      <w:pPr>
        <w:outlineLvl w:val="0"/>
      </w:pPr>
    </w:p>
    <w:p w14:paraId="11F97CAD" w14:textId="546C92C8" w:rsidR="0064349E" w:rsidRPr="00BD584F" w:rsidRDefault="0064349E" w:rsidP="007A740B">
      <w:bookmarkStart w:id="14" w:name="_Toc398301728"/>
      <w:r w:rsidRPr="00BD584F">
        <w:t>The objective of this RFQ is to identify one or more supplier</w:t>
      </w:r>
      <w:r w:rsidR="00AF471A" w:rsidRPr="00BD584F">
        <w:t>s</w:t>
      </w:r>
      <w:r w:rsidRPr="00BD584F">
        <w:t xml:space="preserve"> that can </w:t>
      </w:r>
      <w:r w:rsidR="00AE5963" w:rsidRPr="00BD584F">
        <w:t xml:space="preserve">deliver the requirements to ICANN or ICANN Services Partners as specified in the </w:t>
      </w:r>
      <w:r w:rsidR="00F470B6" w:rsidRPr="00BD584F">
        <w:rPr>
          <w:b/>
        </w:rPr>
        <w:t xml:space="preserve">Business </w:t>
      </w:r>
      <w:r w:rsidR="00AE5963" w:rsidRPr="00BD584F">
        <w:rPr>
          <w:b/>
        </w:rPr>
        <w:t>Requirements</w:t>
      </w:r>
      <w:r w:rsidR="00F470B6" w:rsidRPr="00BD584F">
        <w:rPr>
          <w:b/>
        </w:rPr>
        <w:t xml:space="preserve"> / Specifications</w:t>
      </w:r>
      <w:r w:rsidR="00AE5963" w:rsidRPr="00BD584F">
        <w:t xml:space="preserve"> section below</w:t>
      </w:r>
      <w:r w:rsidR="00684590" w:rsidRPr="00BD584F">
        <w:t>:</w:t>
      </w:r>
    </w:p>
    <w:p w14:paraId="3BCD0088" w14:textId="77777777" w:rsidR="0064349E" w:rsidRPr="00BD584F" w:rsidRDefault="0064349E" w:rsidP="007A740B"/>
    <w:bookmarkEnd w:id="14"/>
    <w:p w14:paraId="0835CE65" w14:textId="77777777" w:rsidR="00520F6B" w:rsidRPr="00BD584F" w:rsidRDefault="00520F6B" w:rsidP="0094712C">
      <w:pPr>
        <w:outlineLvl w:val="0"/>
      </w:pPr>
    </w:p>
    <w:p w14:paraId="133BA4FA" w14:textId="77777777" w:rsidR="00520F6B" w:rsidRPr="00BD584F" w:rsidRDefault="00520F6B" w:rsidP="0094712C">
      <w:pPr>
        <w:outlineLvl w:val="0"/>
      </w:pPr>
    </w:p>
    <w:p w14:paraId="7787B38D" w14:textId="4A140348" w:rsidR="00FB7CD6" w:rsidRPr="00BF4362" w:rsidRDefault="00FB7CD6" w:rsidP="00BF4362">
      <w:pPr>
        <w:pStyle w:val="ListParagraph"/>
        <w:numPr>
          <w:ilvl w:val="0"/>
          <w:numId w:val="11"/>
        </w:numPr>
        <w:outlineLvl w:val="0"/>
        <w:rPr>
          <w:b/>
        </w:rPr>
      </w:pPr>
      <w:bookmarkStart w:id="15" w:name="_Toc416444362"/>
      <w:r w:rsidRPr="00BF4362">
        <w:rPr>
          <w:b/>
        </w:rPr>
        <w:t>Desired Process</w:t>
      </w:r>
      <w:bookmarkEnd w:id="15"/>
    </w:p>
    <w:p w14:paraId="3D672A83" w14:textId="77777777" w:rsidR="00FB7CD6" w:rsidRPr="00BD584F" w:rsidRDefault="00FB7CD6" w:rsidP="0094712C">
      <w:pPr>
        <w:outlineLvl w:val="0"/>
      </w:pPr>
    </w:p>
    <w:p w14:paraId="667ECF51" w14:textId="31253F35" w:rsidR="00B02611" w:rsidRPr="00BD584F" w:rsidRDefault="00B02611" w:rsidP="00B02611">
      <w:pPr>
        <w:pStyle w:val="ListParagraph"/>
        <w:numPr>
          <w:ilvl w:val="0"/>
          <w:numId w:val="32"/>
        </w:numPr>
      </w:pPr>
      <w:r w:rsidRPr="00BD584F">
        <w:t>A requestor (ICANN or an ICANN Service Partner) procures one or more pieces of equipment via the supplier’s web portal.</w:t>
      </w:r>
    </w:p>
    <w:p w14:paraId="00BB66E6" w14:textId="378FF072" w:rsidR="00B02611" w:rsidRPr="00BD584F" w:rsidRDefault="00B02611" w:rsidP="00B02611">
      <w:pPr>
        <w:pStyle w:val="ListParagraph"/>
        <w:numPr>
          <w:ilvl w:val="0"/>
          <w:numId w:val="32"/>
        </w:numPr>
      </w:pPr>
      <w:r w:rsidRPr="00BD584F">
        <w:t>Supplier confirms with ICANN this is a valid order.</w:t>
      </w:r>
    </w:p>
    <w:p w14:paraId="38C827B1" w14:textId="555856F9" w:rsidR="00B02611" w:rsidRPr="00BD584F" w:rsidRDefault="00B02611" w:rsidP="00B02611">
      <w:pPr>
        <w:pStyle w:val="ListParagraph"/>
        <w:numPr>
          <w:ilvl w:val="0"/>
          <w:numId w:val="32"/>
        </w:numPr>
      </w:pPr>
      <w:r w:rsidRPr="00BD584F">
        <w:t xml:space="preserve">Supplier charges the requestor for the goods the </w:t>
      </w:r>
      <w:r w:rsidR="006615CD" w:rsidRPr="00BD584F">
        <w:t xml:space="preserve">established price, </w:t>
      </w:r>
      <w:r w:rsidRPr="00BD584F">
        <w:t>plus tax and shipping costs.</w:t>
      </w:r>
    </w:p>
    <w:p w14:paraId="00437945" w14:textId="58D68564" w:rsidR="00B02611" w:rsidRPr="00BD584F" w:rsidRDefault="00B02611" w:rsidP="00B02611">
      <w:pPr>
        <w:pStyle w:val="ListParagraph"/>
        <w:numPr>
          <w:ilvl w:val="0"/>
          <w:numId w:val="32"/>
        </w:numPr>
      </w:pPr>
      <w:r w:rsidRPr="00BD584F">
        <w:t>Supplier sources the hardware and performs testing and configuration tasks.</w:t>
      </w:r>
    </w:p>
    <w:p w14:paraId="2808133B" w14:textId="1C6538B5" w:rsidR="00B02611" w:rsidRPr="00BD584F" w:rsidRDefault="00B02611" w:rsidP="00B02611">
      <w:pPr>
        <w:pStyle w:val="ListParagraph"/>
        <w:numPr>
          <w:ilvl w:val="0"/>
          <w:numId w:val="32"/>
        </w:numPr>
      </w:pPr>
      <w:r w:rsidRPr="00BD584F">
        <w:t>Supplier ships the hardware to the requestor</w:t>
      </w:r>
    </w:p>
    <w:p w14:paraId="7CF6A001" w14:textId="30C43BB1" w:rsidR="00B02611" w:rsidRPr="00BD584F" w:rsidRDefault="00B02611" w:rsidP="00B02611">
      <w:pPr>
        <w:pStyle w:val="ListParagraph"/>
        <w:numPr>
          <w:ilvl w:val="0"/>
          <w:numId w:val="32"/>
        </w:numPr>
      </w:pPr>
      <w:r w:rsidRPr="00BD584F">
        <w:t>Supplier provides ICANN with inventory information for the hardware shipped.</w:t>
      </w:r>
    </w:p>
    <w:p w14:paraId="29E4489F" w14:textId="77777777" w:rsidR="00B02611" w:rsidRPr="00BD584F" w:rsidRDefault="00B02611" w:rsidP="007A740B">
      <w:pPr>
        <w:rPr>
          <w:i/>
          <w:color w:val="0099FF"/>
        </w:rPr>
      </w:pPr>
    </w:p>
    <w:p w14:paraId="092141C0" w14:textId="77777777" w:rsidR="00FC3304" w:rsidRPr="00BD584F" w:rsidRDefault="00FC3304" w:rsidP="0094712C">
      <w:pPr>
        <w:outlineLvl w:val="0"/>
      </w:pPr>
    </w:p>
    <w:p w14:paraId="4FDEBF38" w14:textId="77777777" w:rsidR="00A66DA1" w:rsidRPr="00BD584F" w:rsidRDefault="00A66DA1" w:rsidP="0094712C">
      <w:pPr>
        <w:outlineLvl w:val="0"/>
        <w:rPr>
          <w:b/>
        </w:rPr>
      </w:pPr>
    </w:p>
    <w:p w14:paraId="78076061" w14:textId="05404BC3" w:rsidR="003F0B6B" w:rsidRPr="00BF4362" w:rsidRDefault="003F0B6B" w:rsidP="00BF4362">
      <w:pPr>
        <w:pStyle w:val="ListParagraph"/>
        <w:numPr>
          <w:ilvl w:val="0"/>
          <w:numId w:val="37"/>
        </w:numPr>
        <w:outlineLvl w:val="0"/>
        <w:rPr>
          <w:b/>
        </w:rPr>
      </w:pPr>
      <w:bookmarkStart w:id="16" w:name="_Toc416444363"/>
      <w:r w:rsidRPr="00BF4362">
        <w:rPr>
          <w:b/>
        </w:rPr>
        <w:t>Business Requirements</w:t>
      </w:r>
      <w:r w:rsidR="00EC6A15" w:rsidRPr="00BF4362">
        <w:rPr>
          <w:b/>
        </w:rPr>
        <w:t xml:space="preserve"> / Specifications</w:t>
      </w:r>
      <w:bookmarkEnd w:id="16"/>
    </w:p>
    <w:p w14:paraId="6D1AE254" w14:textId="77777777" w:rsidR="00986BF2" w:rsidRPr="00BD584F" w:rsidRDefault="00986BF2" w:rsidP="0094712C">
      <w:pPr>
        <w:outlineLvl w:val="0"/>
      </w:pPr>
    </w:p>
    <w:p w14:paraId="7CE34752" w14:textId="77777777" w:rsidR="00520F6B" w:rsidRPr="00BD584F" w:rsidRDefault="00520F6B" w:rsidP="0094712C">
      <w:pPr>
        <w:outlineLvl w:val="0"/>
      </w:pPr>
    </w:p>
    <w:p w14:paraId="544A7B3F" w14:textId="41A7F041" w:rsidR="00CD111D" w:rsidRPr="00BD584F" w:rsidRDefault="00164E50" w:rsidP="00CD111D">
      <w:pPr>
        <w:pStyle w:val="ListParagraph"/>
        <w:numPr>
          <w:ilvl w:val="0"/>
          <w:numId w:val="33"/>
        </w:numPr>
      </w:pPr>
      <w:r w:rsidRPr="00BD584F">
        <w:t xml:space="preserve">Ability to provide </w:t>
      </w:r>
      <w:r w:rsidR="00CD111D" w:rsidRPr="00BD584F">
        <w:t>equipment as specified by ICANN.</w:t>
      </w:r>
    </w:p>
    <w:p w14:paraId="48670916" w14:textId="684F41B6" w:rsidR="00CD111D" w:rsidRPr="00BD584F" w:rsidRDefault="00164E50" w:rsidP="00CD111D">
      <w:pPr>
        <w:pStyle w:val="ListParagraph"/>
        <w:numPr>
          <w:ilvl w:val="0"/>
          <w:numId w:val="33"/>
        </w:numPr>
      </w:pPr>
      <w:r w:rsidRPr="00BD584F">
        <w:t>Ability to p</w:t>
      </w:r>
      <w:r w:rsidR="00CD111D" w:rsidRPr="00BD584F">
        <w:t>erform testing of equipment to confirm the equipment is in working order.</w:t>
      </w:r>
    </w:p>
    <w:p w14:paraId="33D46BBB" w14:textId="5D6312D2" w:rsidR="00CD111D" w:rsidRPr="00BD584F" w:rsidRDefault="00164E50" w:rsidP="006254B2">
      <w:pPr>
        <w:pStyle w:val="ListParagraph"/>
        <w:numPr>
          <w:ilvl w:val="0"/>
          <w:numId w:val="33"/>
        </w:numPr>
      </w:pPr>
      <w:r w:rsidRPr="00BD584F">
        <w:t>Ability to p</w:t>
      </w:r>
      <w:r w:rsidR="00CD111D" w:rsidRPr="00BD584F">
        <w:t xml:space="preserve">reconfigure equipment per ICANN specifications </w:t>
      </w:r>
      <w:r w:rsidR="00CD111D" w:rsidRPr="006254B2">
        <w:rPr>
          <w:i/>
        </w:rPr>
        <w:t xml:space="preserve">(refer to document </w:t>
      </w:r>
      <w:r w:rsidR="005930DB" w:rsidRPr="006254B2">
        <w:rPr>
          <w:i/>
        </w:rPr>
        <w:t>“</w:t>
      </w:r>
      <w:r w:rsidR="006254B2" w:rsidRPr="006254B2">
        <w:rPr>
          <w:i/>
        </w:rPr>
        <w:t xml:space="preserve">ICANN Equipment Refresh RFQ - </w:t>
      </w:r>
      <w:r w:rsidR="005930DB" w:rsidRPr="006254B2">
        <w:rPr>
          <w:i/>
        </w:rPr>
        <w:t>Equipment Configuration and Customization</w:t>
      </w:r>
      <w:r w:rsidR="00EB6E0E" w:rsidRPr="006254B2">
        <w:rPr>
          <w:i/>
        </w:rPr>
        <w:t>.docx</w:t>
      </w:r>
      <w:r w:rsidR="005930DB" w:rsidRPr="006254B2">
        <w:rPr>
          <w:i/>
        </w:rPr>
        <w:t>”</w:t>
      </w:r>
      <w:r w:rsidR="00CD111D" w:rsidRPr="006254B2">
        <w:rPr>
          <w:i/>
        </w:rPr>
        <w:t xml:space="preserve"> in RFQ packet)</w:t>
      </w:r>
      <w:r w:rsidR="00CD111D" w:rsidRPr="00BD584F">
        <w:t>. Including:</w:t>
      </w:r>
    </w:p>
    <w:p w14:paraId="7735BD7F" w14:textId="77777777" w:rsidR="00CD111D" w:rsidRPr="00BD584F" w:rsidRDefault="00CD111D" w:rsidP="00CD111D">
      <w:pPr>
        <w:pStyle w:val="ListParagraph"/>
        <w:numPr>
          <w:ilvl w:val="1"/>
          <w:numId w:val="33"/>
        </w:numPr>
      </w:pPr>
      <w:r w:rsidRPr="00BD584F">
        <w:t>Configure hardware settings</w:t>
      </w:r>
    </w:p>
    <w:p w14:paraId="63B3A5CC" w14:textId="77777777" w:rsidR="00CD111D" w:rsidRPr="00BD584F" w:rsidRDefault="00CD111D" w:rsidP="00CD111D">
      <w:pPr>
        <w:pStyle w:val="ListParagraph"/>
        <w:numPr>
          <w:ilvl w:val="1"/>
          <w:numId w:val="33"/>
        </w:numPr>
      </w:pPr>
      <w:r w:rsidRPr="00BD584F">
        <w:t xml:space="preserve">Pre-image system with a provided operating system </w:t>
      </w:r>
    </w:p>
    <w:p w14:paraId="7DEC7C44" w14:textId="77777777" w:rsidR="00CD111D" w:rsidRPr="00BD584F" w:rsidRDefault="00CD111D" w:rsidP="00CD111D">
      <w:pPr>
        <w:pStyle w:val="ListParagraph"/>
        <w:numPr>
          <w:ilvl w:val="1"/>
          <w:numId w:val="33"/>
        </w:numPr>
      </w:pPr>
      <w:r w:rsidRPr="00BD584F">
        <w:t>Load system configuration</w:t>
      </w:r>
    </w:p>
    <w:p w14:paraId="746831E3" w14:textId="7E0AAF72" w:rsidR="00CD111D" w:rsidRPr="00BD584F" w:rsidRDefault="00CD111D" w:rsidP="006254B2">
      <w:pPr>
        <w:pStyle w:val="ListParagraph"/>
        <w:numPr>
          <w:ilvl w:val="0"/>
          <w:numId w:val="33"/>
        </w:numPr>
      </w:pPr>
      <w:r w:rsidRPr="00BD584F">
        <w:t xml:space="preserve">Customize hardware as needed </w:t>
      </w:r>
      <w:r w:rsidRPr="006254B2">
        <w:rPr>
          <w:i/>
        </w:rPr>
        <w:t xml:space="preserve">(refer to document </w:t>
      </w:r>
      <w:r w:rsidR="005930DB" w:rsidRPr="006254B2">
        <w:rPr>
          <w:i/>
        </w:rPr>
        <w:t>“</w:t>
      </w:r>
      <w:r w:rsidR="006254B2" w:rsidRPr="006254B2">
        <w:rPr>
          <w:i/>
        </w:rPr>
        <w:t xml:space="preserve">ICANN Equipment Refresh RFQ - </w:t>
      </w:r>
      <w:r w:rsidR="005930DB" w:rsidRPr="006254B2">
        <w:rPr>
          <w:i/>
        </w:rPr>
        <w:t>Equipment Configuration and Customization</w:t>
      </w:r>
      <w:r w:rsidR="00EB6E0E" w:rsidRPr="006254B2">
        <w:rPr>
          <w:i/>
        </w:rPr>
        <w:t>.docx</w:t>
      </w:r>
      <w:r w:rsidR="005930DB" w:rsidRPr="006254B2">
        <w:rPr>
          <w:i/>
        </w:rPr>
        <w:t>”</w:t>
      </w:r>
      <w:r w:rsidRPr="006254B2">
        <w:rPr>
          <w:i/>
        </w:rPr>
        <w:t xml:space="preserve"> in RFQ packet)</w:t>
      </w:r>
    </w:p>
    <w:p w14:paraId="5C4ED4F6" w14:textId="77777777" w:rsidR="00CD111D" w:rsidRPr="00BD584F" w:rsidRDefault="00CD111D" w:rsidP="00CD111D">
      <w:pPr>
        <w:pStyle w:val="ListParagraph"/>
        <w:numPr>
          <w:ilvl w:val="0"/>
          <w:numId w:val="33"/>
        </w:numPr>
      </w:pPr>
      <w:r w:rsidRPr="00BD584F">
        <w:t>Maintain hardware inventory of shipped goods</w:t>
      </w:r>
    </w:p>
    <w:p w14:paraId="574CD92D" w14:textId="77777777" w:rsidR="00CD111D" w:rsidRPr="00BD584F" w:rsidRDefault="00CD111D" w:rsidP="00CD111D">
      <w:pPr>
        <w:pStyle w:val="ListParagraph"/>
        <w:numPr>
          <w:ilvl w:val="0"/>
          <w:numId w:val="33"/>
        </w:numPr>
      </w:pPr>
      <w:r w:rsidRPr="00BD584F">
        <w:t>Ability to receive web-based orders from ICANN Service Partners around the world.</w:t>
      </w:r>
    </w:p>
    <w:p w14:paraId="3A347E32" w14:textId="77777777" w:rsidR="00CD111D" w:rsidRPr="00BD584F" w:rsidRDefault="00CD111D" w:rsidP="00CD111D">
      <w:pPr>
        <w:pStyle w:val="ListParagraph"/>
        <w:numPr>
          <w:ilvl w:val="0"/>
          <w:numId w:val="33"/>
        </w:numPr>
      </w:pPr>
      <w:r w:rsidRPr="00BD584F">
        <w:t>Ability to process wire transfers and international credit card purchases</w:t>
      </w:r>
    </w:p>
    <w:p w14:paraId="0ADA1EC2" w14:textId="77777777" w:rsidR="00CD111D" w:rsidRDefault="00CD111D" w:rsidP="00CD111D">
      <w:pPr>
        <w:pStyle w:val="ListParagraph"/>
        <w:numPr>
          <w:ilvl w:val="0"/>
          <w:numId w:val="33"/>
        </w:numPr>
      </w:pPr>
      <w:r w:rsidRPr="00BD584F">
        <w:t>Ability to ship hardware internationally to ICANN facilities or to ICANN Service Partners facilities around the world.</w:t>
      </w:r>
    </w:p>
    <w:p w14:paraId="1A78F4C1" w14:textId="77777777" w:rsidR="00F70B87" w:rsidRDefault="00F70B87" w:rsidP="00F70B87">
      <w:pPr>
        <w:pStyle w:val="ListParagraph"/>
      </w:pPr>
    </w:p>
    <w:p w14:paraId="2D526070" w14:textId="77777777" w:rsidR="00F70B87" w:rsidRDefault="00F70B87" w:rsidP="00F70B87">
      <w:pPr>
        <w:pStyle w:val="ListParagraph"/>
      </w:pPr>
    </w:p>
    <w:p w14:paraId="3CD0239D" w14:textId="77777777" w:rsidR="00F70B87" w:rsidRDefault="00F70B87" w:rsidP="00F70B87">
      <w:pPr>
        <w:pStyle w:val="ListParagraph"/>
      </w:pPr>
    </w:p>
    <w:p w14:paraId="17F3230B" w14:textId="77777777" w:rsidR="00F70B87" w:rsidRDefault="00F70B87" w:rsidP="00F70B87">
      <w:pPr>
        <w:pStyle w:val="ListParagraph"/>
      </w:pPr>
    </w:p>
    <w:p w14:paraId="65940AC6" w14:textId="77777777" w:rsidR="00F70B87" w:rsidRDefault="00F70B87" w:rsidP="00F70B87">
      <w:pPr>
        <w:pStyle w:val="ListParagraph"/>
      </w:pPr>
    </w:p>
    <w:p w14:paraId="7B6E4D74" w14:textId="77777777" w:rsidR="00F70B87" w:rsidRDefault="00F70B87" w:rsidP="00F70B87">
      <w:pPr>
        <w:pStyle w:val="ListParagraph"/>
      </w:pPr>
    </w:p>
    <w:p w14:paraId="519E6130" w14:textId="77777777" w:rsidR="00F70B87" w:rsidRDefault="00F70B87" w:rsidP="00F70B87">
      <w:pPr>
        <w:pStyle w:val="ListParagraph"/>
      </w:pPr>
    </w:p>
    <w:p w14:paraId="1C555C0B" w14:textId="77777777" w:rsidR="00F70B87" w:rsidRPr="00BF4362" w:rsidRDefault="00F70B87" w:rsidP="00F70B87">
      <w:pPr>
        <w:pStyle w:val="ListParagraph"/>
        <w:numPr>
          <w:ilvl w:val="0"/>
          <w:numId w:val="37"/>
        </w:numPr>
        <w:outlineLvl w:val="0"/>
        <w:rPr>
          <w:b/>
        </w:rPr>
      </w:pPr>
      <w:bookmarkStart w:id="17" w:name="_Toc416444364"/>
      <w:r w:rsidRPr="00BF4362">
        <w:rPr>
          <w:b/>
        </w:rPr>
        <w:t>Selection Criteria</w:t>
      </w:r>
      <w:bookmarkEnd w:id="17"/>
    </w:p>
    <w:p w14:paraId="11B8CEFE" w14:textId="77777777" w:rsidR="00F70B87" w:rsidRPr="00BD584F" w:rsidRDefault="00F70B87" w:rsidP="00F70B87">
      <w:pPr>
        <w:outlineLvl w:val="0"/>
      </w:pPr>
    </w:p>
    <w:p w14:paraId="79E99434" w14:textId="77777777" w:rsidR="00F70B87" w:rsidRPr="00BD584F" w:rsidRDefault="00F70B87" w:rsidP="00F70B87">
      <w:pPr>
        <w:pStyle w:val="ListParagraph"/>
        <w:numPr>
          <w:ilvl w:val="0"/>
          <w:numId w:val="29"/>
        </w:numPr>
        <w:spacing w:line="276" w:lineRule="auto"/>
        <w:jc w:val="both"/>
      </w:pPr>
      <w:r w:rsidRPr="00BD584F">
        <w:t>Price, including detailed pricing per item.</w:t>
      </w:r>
    </w:p>
    <w:p w14:paraId="10E775FF" w14:textId="77777777" w:rsidR="00F70B87" w:rsidRPr="00BD584F" w:rsidRDefault="00F70B87" w:rsidP="00F70B87">
      <w:pPr>
        <w:pStyle w:val="ListParagraph"/>
        <w:numPr>
          <w:ilvl w:val="0"/>
          <w:numId w:val="29"/>
        </w:numPr>
        <w:spacing w:before="120" w:line="276" w:lineRule="auto"/>
        <w:jc w:val="both"/>
      </w:pPr>
      <w:r w:rsidRPr="00BD584F">
        <w:t>Demonstrated understanding of the assignment</w:t>
      </w:r>
    </w:p>
    <w:p w14:paraId="1AA668B8" w14:textId="77777777" w:rsidR="00F70B87" w:rsidRPr="00BD584F" w:rsidRDefault="00F70B87" w:rsidP="00F70B87">
      <w:pPr>
        <w:pStyle w:val="ListParagraph"/>
        <w:numPr>
          <w:ilvl w:val="0"/>
          <w:numId w:val="29"/>
        </w:numPr>
        <w:spacing w:line="276" w:lineRule="auto"/>
        <w:jc w:val="both"/>
      </w:pPr>
      <w:r w:rsidRPr="00BD584F">
        <w:t>Knowledge and expertise – certifications, and demonstrated experience in conducting similar tasks</w:t>
      </w:r>
    </w:p>
    <w:p w14:paraId="7D0C0D58" w14:textId="77777777" w:rsidR="00F70B87" w:rsidRPr="00BD584F" w:rsidRDefault="00F70B87" w:rsidP="00F70B87">
      <w:pPr>
        <w:pStyle w:val="ListParagraph"/>
        <w:numPr>
          <w:ilvl w:val="0"/>
          <w:numId w:val="29"/>
        </w:numPr>
        <w:spacing w:line="276" w:lineRule="auto"/>
        <w:jc w:val="both"/>
      </w:pPr>
      <w:r w:rsidRPr="00BD584F">
        <w:t>Experience on hardware customization and shipping hardware internationally.</w:t>
      </w:r>
    </w:p>
    <w:p w14:paraId="5268D324" w14:textId="77777777" w:rsidR="00F70B87" w:rsidRPr="00BD584F" w:rsidRDefault="00F70B87" w:rsidP="00F70B87">
      <w:pPr>
        <w:pStyle w:val="ListParagraph"/>
        <w:numPr>
          <w:ilvl w:val="0"/>
          <w:numId w:val="29"/>
        </w:numPr>
        <w:spacing w:line="276" w:lineRule="auto"/>
        <w:jc w:val="both"/>
      </w:pPr>
      <w:r w:rsidRPr="00BD584F">
        <w:t>Customer References – to be used only as a tie-breaker</w:t>
      </w:r>
    </w:p>
    <w:p w14:paraId="740E6FD8" w14:textId="77777777" w:rsidR="00F70B87" w:rsidRPr="00BD584F" w:rsidRDefault="00F70B87" w:rsidP="00F70B87"/>
    <w:p w14:paraId="322BC5A8" w14:textId="77777777" w:rsidR="00CD111D" w:rsidRPr="00BD584F" w:rsidRDefault="00CD111D" w:rsidP="00800451">
      <w:pPr>
        <w:pStyle w:val="ListParagraph"/>
        <w:spacing w:line="276" w:lineRule="auto"/>
        <w:ind w:left="360"/>
        <w:jc w:val="both"/>
      </w:pPr>
    </w:p>
    <w:p w14:paraId="71A0E05E" w14:textId="77777777" w:rsidR="00F66042" w:rsidRPr="00BF4362" w:rsidRDefault="00F66042" w:rsidP="00BF4362">
      <w:pPr>
        <w:pStyle w:val="ListParagraph"/>
        <w:numPr>
          <w:ilvl w:val="0"/>
          <w:numId w:val="37"/>
        </w:numPr>
        <w:outlineLvl w:val="0"/>
        <w:rPr>
          <w:b/>
        </w:rPr>
      </w:pPr>
      <w:bookmarkStart w:id="18" w:name="_Toc416444365"/>
      <w:r w:rsidRPr="00BF4362">
        <w:rPr>
          <w:b/>
        </w:rPr>
        <w:t>Proposal Components</w:t>
      </w:r>
      <w:bookmarkEnd w:id="18"/>
    </w:p>
    <w:p w14:paraId="43CC5D7A" w14:textId="77777777" w:rsidR="00F66042" w:rsidRPr="00BD584F" w:rsidRDefault="00F66042" w:rsidP="00F66042">
      <w:pPr>
        <w:outlineLvl w:val="0"/>
      </w:pPr>
    </w:p>
    <w:p w14:paraId="122AD762" w14:textId="77777777" w:rsidR="00F66042" w:rsidRPr="00BD584F" w:rsidRDefault="00F66042" w:rsidP="00F66042">
      <w:pPr>
        <w:jc w:val="both"/>
      </w:pPr>
      <w:r w:rsidRPr="00BD584F">
        <w:t>Proposals should include the following components at a minimum:</w:t>
      </w:r>
    </w:p>
    <w:p w14:paraId="109577B6" w14:textId="0BE0C661" w:rsidR="00F66042" w:rsidRPr="00BD584F" w:rsidRDefault="00F66042" w:rsidP="00F66042">
      <w:pPr>
        <w:pStyle w:val="ListParagraph"/>
        <w:numPr>
          <w:ilvl w:val="0"/>
          <w:numId w:val="34"/>
        </w:numPr>
        <w:spacing w:before="60"/>
      </w:pPr>
      <w:r w:rsidRPr="00BD584F">
        <w:t xml:space="preserve">Signed Non-disclosure agreement (use the template attached in </w:t>
      </w:r>
      <w:r w:rsidR="00F70B87">
        <w:t>RFQ</w:t>
      </w:r>
      <w:r w:rsidRPr="00BD584F">
        <w:t xml:space="preserve"> packet)</w:t>
      </w:r>
    </w:p>
    <w:p w14:paraId="511E41EE" w14:textId="77777777" w:rsidR="00F66042" w:rsidRPr="00BD584F" w:rsidRDefault="00F66042" w:rsidP="00F66042">
      <w:pPr>
        <w:pStyle w:val="ListParagraph"/>
        <w:numPr>
          <w:ilvl w:val="0"/>
          <w:numId w:val="34"/>
        </w:numPr>
        <w:spacing w:line="276" w:lineRule="auto"/>
        <w:jc w:val="both"/>
      </w:pPr>
      <w:r w:rsidRPr="00BD584F">
        <w:t>A proposal document outlining the following:</w:t>
      </w:r>
    </w:p>
    <w:p w14:paraId="10D425E0" w14:textId="77777777" w:rsidR="00F66042" w:rsidRPr="00BD584F" w:rsidRDefault="00F66042" w:rsidP="00F66042">
      <w:pPr>
        <w:pStyle w:val="ListParagraph"/>
        <w:numPr>
          <w:ilvl w:val="2"/>
          <w:numId w:val="34"/>
        </w:numPr>
        <w:spacing w:line="276" w:lineRule="auto"/>
        <w:jc w:val="both"/>
      </w:pPr>
      <w:r w:rsidRPr="00BD584F">
        <w:t>Company background</w:t>
      </w:r>
    </w:p>
    <w:p w14:paraId="35BDB0C2" w14:textId="77777777" w:rsidR="00F66042" w:rsidRPr="00BD584F" w:rsidRDefault="00F66042" w:rsidP="00F66042">
      <w:pPr>
        <w:pStyle w:val="ListParagraph"/>
        <w:numPr>
          <w:ilvl w:val="2"/>
          <w:numId w:val="34"/>
        </w:numPr>
        <w:spacing w:line="276" w:lineRule="auto"/>
        <w:jc w:val="both"/>
      </w:pPr>
      <w:r w:rsidRPr="00BD584F">
        <w:t>Experience with hardware customization</w:t>
      </w:r>
    </w:p>
    <w:p w14:paraId="4932C6A9" w14:textId="77777777" w:rsidR="00F66042" w:rsidRPr="00BD584F" w:rsidRDefault="00F66042" w:rsidP="00F66042">
      <w:pPr>
        <w:pStyle w:val="ListParagraph"/>
        <w:numPr>
          <w:ilvl w:val="2"/>
          <w:numId w:val="34"/>
        </w:numPr>
        <w:spacing w:line="276" w:lineRule="auto"/>
        <w:jc w:val="both"/>
      </w:pPr>
      <w:r w:rsidRPr="00BD584F">
        <w:t>Experience with international shipping</w:t>
      </w:r>
    </w:p>
    <w:p w14:paraId="3BFC2679" w14:textId="77777777" w:rsidR="00F66042" w:rsidRPr="00BD584F" w:rsidRDefault="00F66042" w:rsidP="00F66042">
      <w:pPr>
        <w:pStyle w:val="ListParagraph"/>
        <w:numPr>
          <w:ilvl w:val="2"/>
          <w:numId w:val="34"/>
        </w:numPr>
        <w:spacing w:line="276" w:lineRule="auto"/>
        <w:jc w:val="both"/>
      </w:pPr>
      <w:r w:rsidRPr="00BD584F">
        <w:t>Details on certifications of company and/or employees on the provided platforms</w:t>
      </w:r>
    </w:p>
    <w:p w14:paraId="535CCB12" w14:textId="77777777" w:rsidR="00F66042" w:rsidRPr="00BD584F" w:rsidRDefault="00F66042" w:rsidP="00F66042">
      <w:pPr>
        <w:pStyle w:val="ListParagraph"/>
        <w:numPr>
          <w:ilvl w:val="2"/>
          <w:numId w:val="34"/>
        </w:numPr>
        <w:spacing w:line="276" w:lineRule="auto"/>
        <w:jc w:val="both"/>
      </w:pPr>
      <w:r w:rsidRPr="00BD584F">
        <w:t>Details (screenshots etc.) of the purchasing website</w:t>
      </w:r>
    </w:p>
    <w:p w14:paraId="29E74696" w14:textId="77777777" w:rsidR="00F66042" w:rsidRPr="00BD584F" w:rsidRDefault="00F66042" w:rsidP="00F66042">
      <w:pPr>
        <w:pStyle w:val="ListParagraph"/>
        <w:numPr>
          <w:ilvl w:val="2"/>
          <w:numId w:val="34"/>
        </w:numPr>
        <w:spacing w:line="276" w:lineRule="auto"/>
        <w:jc w:val="both"/>
      </w:pPr>
      <w:r w:rsidRPr="00BD584F">
        <w:t>Examples of conducting similar tasks</w:t>
      </w:r>
    </w:p>
    <w:p w14:paraId="288BA230" w14:textId="77777777" w:rsidR="00F66042" w:rsidRPr="00BD584F" w:rsidRDefault="00F66042" w:rsidP="00F66042">
      <w:pPr>
        <w:pStyle w:val="ListParagraph"/>
        <w:numPr>
          <w:ilvl w:val="0"/>
          <w:numId w:val="34"/>
        </w:numPr>
        <w:spacing w:before="60"/>
      </w:pPr>
      <w:r w:rsidRPr="00BD584F">
        <w:t>Completed Pricing Workbook</w:t>
      </w:r>
    </w:p>
    <w:p w14:paraId="0FD9E009" w14:textId="3690FA11" w:rsidR="00F66042" w:rsidRPr="00BD584F" w:rsidRDefault="00F66042" w:rsidP="00F66042">
      <w:pPr>
        <w:pStyle w:val="ListParagraph"/>
        <w:numPr>
          <w:ilvl w:val="0"/>
          <w:numId w:val="34"/>
        </w:numPr>
        <w:spacing w:before="60"/>
      </w:pPr>
      <w:r w:rsidRPr="00BD584F">
        <w:t xml:space="preserve">Customer References (use the template attached in </w:t>
      </w:r>
      <w:r w:rsidR="00F70B87">
        <w:t>RFQ</w:t>
      </w:r>
      <w:r w:rsidRPr="00BD584F">
        <w:t xml:space="preserve"> packet)</w:t>
      </w:r>
    </w:p>
    <w:p w14:paraId="34746F85" w14:textId="2071B4A5" w:rsidR="00F66042" w:rsidRPr="00BD584F" w:rsidRDefault="00F66042" w:rsidP="00F66042">
      <w:pPr>
        <w:pStyle w:val="ListParagraph"/>
        <w:numPr>
          <w:ilvl w:val="0"/>
          <w:numId w:val="34"/>
        </w:numPr>
        <w:spacing w:before="60"/>
      </w:pPr>
      <w:r w:rsidRPr="00BD584F">
        <w:t xml:space="preserve">Signed Conflict of Interest Disclosure Form (use the template attached in </w:t>
      </w:r>
      <w:r w:rsidR="00F70B87">
        <w:t>RFQ</w:t>
      </w:r>
      <w:r w:rsidRPr="00BD584F">
        <w:t xml:space="preserve"> packet)</w:t>
      </w:r>
    </w:p>
    <w:p w14:paraId="71E70845" w14:textId="66D8726A" w:rsidR="00F66042" w:rsidRPr="00BD584F" w:rsidRDefault="00C928D2" w:rsidP="00F66042">
      <w:pPr>
        <w:pStyle w:val="ListParagraph"/>
        <w:numPr>
          <w:ilvl w:val="0"/>
          <w:numId w:val="34"/>
        </w:numPr>
        <w:spacing w:before="60"/>
      </w:pPr>
      <w:r>
        <w:t xml:space="preserve">A draft of an order form or contract that your firm </w:t>
      </w:r>
      <w:r w:rsidR="00945301">
        <w:t>typically uses</w:t>
      </w:r>
      <w:r w:rsidR="00F66042" w:rsidRPr="00BD584F">
        <w:t>.</w:t>
      </w:r>
      <w:bookmarkStart w:id="19" w:name="_GoBack"/>
      <w:bookmarkEnd w:id="19"/>
    </w:p>
    <w:p w14:paraId="47353FCB" w14:textId="77777777" w:rsidR="00F66042" w:rsidRPr="00BD584F" w:rsidRDefault="00F66042" w:rsidP="00F66042">
      <w:pPr>
        <w:pStyle w:val="ListParagraph"/>
        <w:numPr>
          <w:ilvl w:val="0"/>
          <w:numId w:val="34"/>
        </w:numPr>
        <w:spacing w:before="60"/>
      </w:pPr>
      <w:r w:rsidRPr="00BD584F">
        <w:t>Additional attachments as necessary.</w:t>
      </w:r>
    </w:p>
    <w:p w14:paraId="36341F8F" w14:textId="77777777" w:rsidR="00520F6B" w:rsidRPr="00BD584F" w:rsidRDefault="00520F6B" w:rsidP="0094712C">
      <w:pPr>
        <w:outlineLvl w:val="0"/>
      </w:pPr>
    </w:p>
    <w:p w14:paraId="4049BF9A" w14:textId="168E44D4" w:rsidR="00F66042" w:rsidRPr="00BF4362" w:rsidRDefault="00F66042" w:rsidP="00BF4362">
      <w:pPr>
        <w:pStyle w:val="ListParagraph"/>
        <w:numPr>
          <w:ilvl w:val="0"/>
          <w:numId w:val="37"/>
        </w:numPr>
        <w:outlineLvl w:val="0"/>
        <w:rPr>
          <w:b/>
        </w:rPr>
      </w:pPr>
      <w:bookmarkStart w:id="20" w:name="_Toc416444366"/>
      <w:r w:rsidRPr="00BF4362">
        <w:rPr>
          <w:b/>
        </w:rPr>
        <w:t>RFQ response submissions</w:t>
      </w:r>
      <w:bookmarkEnd w:id="20"/>
    </w:p>
    <w:p w14:paraId="6848404C" w14:textId="77777777" w:rsidR="00F66042" w:rsidRPr="00BD584F" w:rsidRDefault="00F66042" w:rsidP="00F66042">
      <w:pPr>
        <w:outlineLvl w:val="0"/>
      </w:pPr>
    </w:p>
    <w:p w14:paraId="47FD61F8" w14:textId="657EE089" w:rsidR="00E65DD0" w:rsidRPr="00BD584F" w:rsidRDefault="00E65DD0" w:rsidP="00E65DD0">
      <w:pPr>
        <w:jc w:val="both"/>
      </w:pPr>
      <w:r w:rsidRPr="00BD584F">
        <w:t xml:space="preserve">Proposals should be electronically submitted to </w:t>
      </w:r>
      <w:hyperlink r:id="rId8" w:history="1">
        <w:r w:rsidRPr="00BD584F">
          <w:rPr>
            <w:rStyle w:val="Hyperlink"/>
          </w:rPr>
          <w:t>EquipmentRefresh-RFQ@icann.org</w:t>
        </w:r>
      </w:hyperlink>
      <w:r w:rsidRPr="00BD584F">
        <w:t xml:space="preserve"> by 23:59 UTC on 24 April 2015. Submissions should be provided using supplied templates, supplemented by additional information, as necessary.</w:t>
      </w:r>
    </w:p>
    <w:p w14:paraId="08AB73B7" w14:textId="77777777" w:rsidR="00520F6B" w:rsidRPr="00BD584F" w:rsidRDefault="00520F6B" w:rsidP="0094712C">
      <w:pPr>
        <w:outlineLvl w:val="0"/>
      </w:pPr>
    </w:p>
    <w:p w14:paraId="2F7C66AA" w14:textId="0BF69515" w:rsidR="008F0A3E" w:rsidRPr="008F0A3E" w:rsidRDefault="008F0A3E" w:rsidP="008F0A3E">
      <w:pPr>
        <w:rPr>
          <w:b/>
          <w:bCs/>
          <w:i/>
        </w:rPr>
      </w:pPr>
      <w:r w:rsidRPr="008F0A3E">
        <w:rPr>
          <w:bCs/>
          <w:i/>
        </w:rPr>
        <w:t>During this RFQ process, please ensure that all direct communications with ICANN happen solely thru the Procurement department of ICANN (Vivek SenGupta, Director of Procurement and/or Kim Young, Sr. Procurement Specialist). Exceptions to this may only be for communications related to normal operations on active engagements with</w:t>
      </w:r>
      <w:r w:rsidR="009F32E4">
        <w:rPr>
          <w:bCs/>
          <w:i/>
        </w:rPr>
        <w:t xml:space="preserve"> ICANN separate from this RFQ</w:t>
      </w:r>
      <w:r w:rsidRPr="008F0A3E">
        <w:rPr>
          <w:bCs/>
          <w:i/>
        </w:rPr>
        <w:t xml:space="preserve"> process. Failure to abide by this process may be grou</w:t>
      </w:r>
      <w:r w:rsidR="009F32E4">
        <w:rPr>
          <w:bCs/>
          <w:i/>
        </w:rPr>
        <w:t>nds for elimination from the RFQ</w:t>
      </w:r>
      <w:r w:rsidRPr="008F0A3E">
        <w:rPr>
          <w:bCs/>
          <w:i/>
        </w:rPr>
        <w:t>.</w:t>
      </w:r>
    </w:p>
    <w:p w14:paraId="142197B4" w14:textId="77777777" w:rsidR="00F66042" w:rsidRDefault="00F66042" w:rsidP="0094712C">
      <w:pPr>
        <w:outlineLvl w:val="0"/>
      </w:pPr>
    </w:p>
    <w:p w14:paraId="440346A1" w14:textId="77777777" w:rsidR="00F70B87" w:rsidRDefault="00F70B87" w:rsidP="0094712C">
      <w:pPr>
        <w:outlineLvl w:val="0"/>
      </w:pPr>
    </w:p>
    <w:p w14:paraId="4CB9604F" w14:textId="77777777" w:rsidR="00F70B87" w:rsidRDefault="00F70B87" w:rsidP="0094712C">
      <w:pPr>
        <w:outlineLvl w:val="0"/>
      </w:pPr>
    </w:p>
    <w:p w14:paraId="7EB09E06" w14:textId="77777777" w:rsidR="00F70B87" w:rsidRDefault="00F70B87" w:rsidP="0094712C">
      <w:pPr>
        <w:outlineLvl w:val="0"/>
      </w:pPr>
    </w:p>
    <w:p w14:paraId="58AB3886" w14:textId="77777777" w:rsidR="00F70B87" w:rsidRDefault="00F70B87" w:rsidP="0094712C">
      <w:pPr>
        <w:outlineLvl w:val="0"/>
      </w:pPr>
    </w:p>
    <w:p w14:paraId="3BA45FB2" w14:textId="77777777" w:rsidR="00F70B87" w:rsidRDefault="00F70B87" w:rsidP="0094712C">
      <w:pPr>
        <w:outlineLvl w:val="0"/>
      </w:pPr>
    </w:p>
    <w:p w14:paraId="2BF80289" w14:textId="77777777" w:rsidR="00F70B87" w:rsidRPr="00BD584F" w:rsidRDefault="00F70B87" w:rsidP="0094712C">
      <w:pPr>
        <w:outlineLvl w:val="0"/>
      </w:pPr>
    </w:p>
    <w:p w14:paraId="4B53F234" w14:textId="668F2227" w:rsidR="008B00AF" w:rsidRPr="00BF4362" w:rsidRDefault="008B00AF" w:rsidP="00BF4362">
      <w:pPr>
        <w:pStyle w:val="ListParagraph"/>
        <w:numPr>
          <w:ilvl w:val="0"/>
          <w:numId w:val="37"/>
        </w:numPr>
        <w:outlineLvl w:val="0"/>
        <w:rPr>
          <w:b/>
        </w:rPr>
      </w:pPr>
      <w:bookmarkStart w:id="21" w:name="_Toc416444367"/>
      <w:r w:rsidRPr="00BF4362">
        <w:rPr>
          <w:b/>
        </w:rPr>
        <w:t>Project Timeline</w:t>
      </w:r>
      <w:bookmarkEnd w:id="21"/>
    </w:p>
    <w:p w14:paraId="309E9612" w14:textId="389A2E39" w:rsidR="008B00AF" w:rsidRPr="00BD584F" w:rsidRDefault="008B00AF" w:rsidP="0094712C">
      <w:pPr>
        <w:outlineLvl w:val="0"/>
      </w:pPr>
    </w:p>
    <w:p w14:paraId="6C3073F5" w14:textId="77777777" w:rsidR="0017707B" w:rsidRPr="00BD584F" w:rsidRDefault="0017707B" w:rsidP="007A740B">
      <w:pPr>
        <w:rPr>
          <w:i/>
          <w:color w:val="0099FF"/>
        </w:rPr>
      </w:pPr>
    </w:p>
    <w:p w14:paraId="61900561" w14:textId="22768F9B" w:rsidR="0017707B" w:rsidRPr="00BD584F" w:rsidRDefault="0017707B" w:rsidP="0017707B">
      <w:pPr>
        <w:rPr>
          <w:rFonts w:cs="Times New Roman"/>
        </w:rPr>
      </w:pPr>
      <w:r w:rsidRPr="00BD584F">
        <w:rPr>
          <w:rFonts w:cs="Times New Roman"/>
        </w:rPr>
        <w:t>The following dates have been established a</w:t>
      </w:r>
      <w:r w:rsidR="0064692D" w:rsidRPr="00BD584F">
        <w:rPr>
          <w:rFonts w:cs="Times New Roman"/>
        </w:rPr>
        <w:t>s target milestones for this RFQ</w:t>
      </w:r>
      <w:r w:rsidRPr="00BD584F">
        <w:rPr>
          <w:rFonts w:cs="Times New Roman"/>
        </w:rPr>
        <w:t>. ICANN reserves the right to modify or change this timeline at any time as necessary.</w:t>
      </w:r>
    </w:p>
    <w:p w14:paraId="6D2B3A4B" w14:textId="77777777" w:rsidR="0017707B" w:rsidRPr="00BD584F" w:rsidRDefault="0017707B" w:rsidP="0017707B">
      <w:pPr>
        <w:rPr>
          <w:rFonts w:cs="Times New Roman"/>
        </w:rPr>
      </w:pPr>
    </w:p>
    <w:p w14:paraId="2E684A34" w14:textId="77777777" w:rsidR="0017707B" w:rsidRPr="00BD584F" w:rsidRDefault="0017707B" w:rsidP="0017707B">
      <w:pPr>
        <w:rPr>
          <w:rFonts w:cs="Times New Roman"/>
          <w:i/>
          <w:color w:val="0099FF"/>
        </w:rPr>
      </w:pPr>
    </w:p>
    <w:tbl>
      <w:tblPr>
        <w:tblStyle w:val="TableGrid"/>
        <w:tblW w:w="0" w:type="auto"/>
        <w:tblLook w:val="04A0" w:firstRow="1" w:lastRow="0" w:firstColumn="1" w:lastColumn="0" w:noHBand="0" w:noVBand="1"/>
      </w:tblPr>
      <w:tblGrid>
        <w:gridCol w:w="4945"/>
        <w:gridCol w:w="4405"/>
      </w:tblGrid>
      <w:tr w:rsidR="0017707B" w:rsidRPr="00BD584F" w14:paraId="237A1C8C" w14:textId="77777777" w:rsidTr="00673832">
        <w:tc>
          <w:tcPr>
            <w:tcW w:w="4945" w:type="dxa"/>
          </w:tcPr>
          <w:p w14:paraId="71F38993" w14:textId="77777777" w:rsidR="0017707B" w:rsidRPr="00A45DD8" w:rsidRDefault="0017707B" w:rsidP="00673832">
            <w:pPr>
              <w:jc w:val="center"/>
              <w:rPr>
                <w:rFonts w:cs="Times New Roman"/>
                <w:b/>
              </w:rPr>
            </w:pPr>
            <w:r w:rsidRPr="00A45DD8">
              <w:rPr>
                <w:rFonts w:cs="Times New Roman"/>
                <w:b/>
              </w:rPr>
              <w:t>Activity</w:t>
            </w:r>
          </w:p>
        </w:tc>
        <w:tc>
          <w:tcPr>
            <w:tcW w:w="4405" w:type="dxa"/>
          </w:tcPr>
          <w:p w14:paraId="26F1C0B1" w14:textId="77777777" w:rsidR="0017707B" w:rsidRPr="00A45DD8" w:rsidRDefault="0017707B" w:rsidP="00673832">
            <w:pPr>
              <w:jc w:val="center"/>
              <w:rPr>
                <w:rFonts w:cs="Times New Roman"/>
                <w:b/>
              </w:rPr>
            </w:pPr>
            <w:r w:rsidRPr="00A45DD8">
              <w:rPr>
                <w:rFonts w:cs="Times New Roman"/>
                <w:b/>
              </w:rPr>
              <w:t>Dates</w:t>
            </w:r>
          </w:p>
        </w:tc>
      </w:tr>
      <w:tr w:rsidR="0017707B" w:rsidRPr="00BD584F" w14:paraId="0008F293" w14:textId="77777777" w:rsidTr="00673832">
        <w:tc>
          <w:tcPr>
            <w:tcW w:w="4945" w:type="dxa"/>
          </w:tcPr>
          <w:p w14:paraId="1EA5DCF6" w14:textId="165F760E" w:rsidR="0017707B" w:rsidRPr="00BD584F" w:rsidRDefault="0064692D" w:rsidP="00673832">
            <w:pPr>
              <w:rPr>
                <w:rFonts w:cs="Times New Roman"/>
              </w:rPr>
            </w:pPr>
            <w:r w:rsidRPr="00BD584F">
              <w:rPr>
                <w:rFonts w:cs="Times New Roman"/>
              </w:rPr>
              <w:t>RFQ</w:t>
            </w:r>
            <w:r w:rsidR="0017707B" w:rsidRPr="00BD584F">
              <w:rPr>
                <w:rFonts w:cs="Times New Roman"/>
              </w:rPr>
              <w:t xml:space="preserve"> published </w:t>
            </w:r>
          </w:p>
        </w:tc>
        <w:tc>
          <w:tcPr>
            <w:tcW w:w="4405" w:type="dxa"/>
          </w:tcPr>
          <w:p w14:paraId="5C1A8263" w14:textId="29A5BB35" w:rsidR="0017707B" w:rsidRPr="00BD584F" w:rsidRDefault="00735AC0" w:rsidP="00800451">
            <w:pPr>
              <w:jc w:val="center"/>
              <w:rPr>
                <w:rFonts w:cs="Times New Roman"/>
              </w:rPr>
            </w:pPr>
            <w:r w:rsidRPr="00BD584F">
              <w:rPr>
                <w:rFonts w:cs="Times New Roman"/>
              </w:rPr>
              <w:t>10 April 2015</w:t>
            </w:r>
          </w:p>
        </w:tc>
      </w:tr>
      <w:tr w:rsidR="0017707B" w:rsidRPr="00BD584F" w14:paraId="2BAD7223" w14:textId="77777777" w:rsidTr="00673832">
        <w:tc>
          <w:tcPr>
            <w:tcW w:w="4945" w:type="dxa"/>
          </w:tcPr>
          <w:p w14:paraId="724EA660" w14:textId="360D314C" w:rsidR="0017707B" w:rsidRPr="00BD584F" w:rsidRDefault="0017707B" w:rsidP="00673832">
            <w:pPr>
              <w:rPr>
                <w:rFonts w:cs="Times New Roman"/>
                <w:b/>
              </w:rPr>
            </w:pPr>
            <w:r w:rsidRPr="00BD584F">
              <w:rPr>
                <w:rFonts w:cs="Times New Roman"/>
                <w:b/>
              </w:rPr>
              <w:t>Participants to ind</w:t>
            </w:r>
            <w:r w:rsidR="0064692D" w:rsidRPr="00BD584F">
              <w:rPr>
                <w:rFonts w:cs="Times New Roman"/>
                <w:b/>
              </w:rPr>
              <w:t>icate interest in submitting RFQ</w:t>
            </w:r>
          </w:p>
        </w:tc>
        <w:tc>
          <w:tcPr>
            <w:tcW w:w="4405" w:type="dxa"/>
          </w:tcPr>
          <w:p w14:paraId="4E519AD3" w14:textId="35831CA1" w:rsidR="0017707B" w:rsidRPr="00BD584F" w:rsidRDefault="00007C4C" w:rsidP="00800451">
            <w:pPr>
              <w:jc w:val="center"/>
              <w:rPr>
                <w:rFonts w:cs="Times New Roman"/>
              </w:rPr>
            </w:pPr>
            <w:r w:rsidRPr="00BD584F">
              <w:rPr>
                <w:rFonts w:cs="Times New Roman"/>
                <w:b/>
              </w:rPr>
              <w:t>15</w:t>
            </w:r>
            <w:r w:rsidR="000F2D84" w:rsidRPr="00BD584F">
              <w:rPr>
                <w:rFonts w:cs="Times New Roman"/>
                <w:b/>
              </w:rPr>
              <w:t xml:space="preserve"> April 2015 by 23:59 UTC</w:t>
            </w:r>
          </w:p>
        </w:tc>
      </w:tr>
      <w:tr w:rsidR="0017707B" w:rsidRPr="00BD584F" w14:paraId="2A04B4BF" w14:textId="77777777" w:rsidTr="00673832">
        <w:tc>
          <w:tcPr>
            <w:tcW w:w="4945" w:type="dxa"/>
          </w:tcPr>
          <w:p w14:paraId="38006841" w14:textId="46EA81D0" w:rsidR="0017707B" w:rsidRPr="00BD584F" w:rsidRDefault="0017707B" w:rsidP="00673832">
            <w:pPr>
              <w:rPr>
                <w:rFonts w:cs="Times New Roman"/>
                <w:b/>
              </w:rPr>
            </w:pPr>
            <w:r w:rsidRPr="00BD584F">
              <w:rPr>
                <w:rFonts w:cs="Times New Roman"/>
                <w:b/>
              </w:rPr>
              <w:t>Participants submit any questions to ICANN (use Q&amp;A Excel template</w:t>
            </w:r>
            <w:r w:rsidR="0064692D" w:rsidRPr="00BD584F">
              <w:rPr>
                <w:rFonts w:cs="Times New Roman"/>
                <w:b/>
              </w:rPr>
              <w:t xml:space="preserve"> in RFQ</w:t>
            </w:r>
            <w:r w:rsidRPr="00BD584F">
              <w:rPr>
                <w:rFonts w:cs="Times New Roman"/>
                <w:b/>
              </w:rPr>
              <w:t xml:space="preserve"> packet)</w:t>
            </w:r>
          </w:p>
        </w:tc>
        <w:tc>
          <w:tcPr>
            <w:tcW w:w="4405" w:type="dxa"/>
          </w:tcPr>
          <w:p w14:paraId="02AC60A8" w14:textId="1D3B9F7D" w:rsidR="0017707B" w:rsidRPr="00BD584F" w:rsidRDefault="007E68AD" w:rsidP="00800451">
            <w:pPr>
              <w:jc w:val="center"/>
              <w:rPr>
                <w:rFonts w:cs="Times New Roman"/>
                <w:b/>
              </w:rPr>
            </w:pPr>
            <w:r w:rsidRPr="00BD584F">
              <w:rPr>
                <w:rFonts w:cs="Times New Roman"/>
                <w:b/>
              </w:rPr>
              <w:t>1</w:t>
            </w:r>
            <w:r w:rsidR="006D3F6E" w:rsidRPr="00BD584F">
              <w:rPr>
                <w:rFonts w:cs="Times New Roman"/>
                <w:b/>
              </w:rPr>
              <w:t>6</w:t>
            </w:r>
            <w:r w:rsidR="000F2D84" w:rsidRPr="00BD584F">
              <w:rPr>
                <w:rFonts w:cs="Times New Roman"/>
                <w:b/>
              </w:rPr>
              <w:t xml:space="preserve"> April 2015 by 23:59 UTC</w:t>
            </w:r>
          </w:p>
        </w:tc>
      </w:tr>
      <w:tr w:rsidR="0017707B" w:rsidRPr="00BD584F" w14:paraId="1F75D69B" w14:textId="77777777" w:rsidTr="00673832">
        <w:tc>
          <w:tcPr>
            <w:tcW w:w="4945" w:type="dxa"/>
          </w:tcPr>
          <w:p w14:paraId="1196C135" w14:textId="77777777" w:rsidR="0017707B" w:rsidRPr="00BD584F" w:rsidRDefault="0017707B" w:rsidP="00673832">
            <w:pPr>
              <w:rPr>
                <w:rFonts w:cs="Times New Roman"/>
              </w:rPr>
            </w:pPr>
            <w:r w:rsidRPr="00BD584F">
              <w:rPr>
                <w:rFonts w:cs="Times New Roman"/>
              </w:rPr>
              <w:t xml:space="preserve">ICANN responds to participant questions </w:t>
            </w:r>
          </w:p>
        </w:tc>
        <w:tc>
          <w:tcPr>
            <w:tcW w:w="4405" w:type="dxa"/>
          </w:tcPr>
          <w:p w14:paraId="5F7ED31D" w14:textId="54874F88" w:rsidR="0017707B" w:rsidRPr="00BD584F" w:rsidRDefault="00E65046" w:rsidP="00800451">
            <w:pPr>
              <w:jc w:val="center"/>
              <w:rPr>
                <w:rFonts w:cs="Times New Roman"/>
              </w:rPr>
            </w:pPr>
            <w:r w:rsidRPr="00BD584F">
              <w:rPr>
                <w:rFonts w:cs="Times New Roman"/>
                <w:b/>
              </w:rPr>
              <w:t>20</w:t>
            </w:r>
            <w:r w:rsidR="007E68AD" w:rsidRPr="00BD584F">
              <w:rPr>
                <w:rFonts w:cs="Times New Roman"/>
                <w:b/>
              </w:rPr>
              <w:t xml:space="preserve"> April 2015</w:t>
            </w:r>
          </w:p>
        </w:tc>
      </w:tr>
      <w:tr w:rsidR="0017707B" w:rsidRPr="00BD584F" w14:paraId="3565E2F9" w14:textId="77777777" w:rsidTr="00673832">
        <w:tc>
          <w:tcPr>
            <w:tcW w:w="4945" w:type="dxa"/>
          </w:tcPr>
          <w:p w14:paraId="06B6AE56" w14:textId="1298CB0E" w:rsidR="0017707B" w:rsidRPr="00BD584F" w:rsidRDefault="0064692D" w:rsidP="00673832">
            <w:pPr>
              <w:rPr>
                <w:rFonts w:cs="Times New Roman"/>
                <w:b/>
                <w:color w:val="FF0000"/>
              </w:rPr>
            </w:pPr>
            <w:r w:rsidRPr="00BD584F">
              <w:rPr>
                <w:rFonts w:cs="Times New Roman"/>
                <w:b/>
                <w:color w:val="FF0000"/>
              </w:rPr>
              <w:t>Participant RFQ</w:t>
            </w:r>
            <w:r w:rsidR="0017707B" w:rsidRPr="00BD584F">
              <w:rPr>
                <w:rFonts w:cs="Times New Roman"/>
                <w:b/>
                <w:color w:val="FF0000"/>
              </w:rPr>
              <w:t xml:space="preserve"> proposals due by</w:t>
            </w:r>
          </w:p>
        </w:tc>
        <w:tc>
          <w:tcPr>
            <w:tcW w:w="4405" w:type="dxa"/>
          </w:tcPr>
          <w:p w14:paraId="294ACB4C" w14:textId="75CBDB8F" w:rsidR="0017707B" w:rsidRPr="00BD584F" w:rsidRDefault="00735AC0" w:rsidP="00800451">
            <w:pPr>
              <w:jc w:val="center"/>
              <w:rPr>
                <w:rFonts w:cs="Times New Roman"/>
                <w:b/>
                <w:color w:val="FF0000"/>
              </w:rPr>
            </w:pPr>
            <w:r w:rsidRPr="00BD584F">
              <w:rPr>
                <w:rFonts w:cs="Times New Roman"/>
                <w:b/>
                <w:color w:val="FF0000"/>
              </w:rPr>
              <w:t>24 April 2015 by 23:59 UTC</w:t>
            </w:r>
          </w:p>
        </w:tc>
      </w:tr>
      <w:tr w:rsidR="0017707B" w:rsidRPr="00BD584F" w14:paraId="23D37CE8" w14:textId="77777777" w:rsidTr="00673832">
        <w:tc>
          <w:tcPr>
            <w:tcW w:w="4945" w:type="dxa"/>
          </w:tcPr>
          <w:p w14:paraId="20C1456C" w14:textId="16512124" w:rsidR="0017707B" w:rsidRPr="00BD584F" w:rsidRDefault="008524F3" w:rsidP="00673832">
            <w:pPr>
              <w:rPr>
                <w:rFonts w:cs="Times New Roman"/>
              </w:rPr>
            </w:pPr>
            <w:r w:rsidRPr="00BD584F">
              <w:rPr>
                <w:rFonts w:cs="Times New Roman"/>
              </w:rPr>
              <w:t>E</w:t>
            </w:r>
            <w:r w:rsidR="0017707B" w:rsidRPr="00BD584F">
              <w:rPr>
                <w:rFonts w:cs="Times New Roman"/>
              </w:rPr>
              <w:t>valuation of responses</w:t>
            </w:r>
          </w:p>
        </w:tc>
        <w:tc>
          <w:tcPr>
            <w:tcW w:w="4405" w:type="dxa"/>
          </w:tcPr>
          <w:p w14:paraId="31910758" w14:textId="176125F1" w:rsidR="0017707B" w:rsidRPr="00BD584F" w:rsidRDefault="008524F3" w:rsidP="00800451">
            <w:pPr>
              <w:jc w:val="center"/>
              <w:rPr>
                <w:rFonts w:cs="Times New Roman"/>
              </w:rPr>
            </w:pPr>
            <w:r w:rsidRPr="00BD584F">
              <w:rPr>
                <w:rFonts w:cs="Times New Roman"/>
              </w:rPr>
              <w:t>Week of April 27th</w:t>
            </w:r>
          </w:p>
        </w:tc>
      </w:tr>
      <w:tr w:rsidR="0017707B" w:rsidRPr="00BD584F" w14:paraId="79144F2F" w14:textId="77777777" w:rsidTr="00673832">
        <w:tc>
          <w:tcPr>
            <w:tcW w:w="4945" w:type="dxa"/>
          </w:tcPr>
          <w:p w14:paraId="27E3B5FC" w14:textId="77777777" w:rsidR="0017707B" w:rsidRPr="00BD584F" w:rsidRDefault="0017707B" w:rsidP="00673832">
            <w:pPr>
              <w:rPr>
                <w:rFonts w:cs="Times New Roman"/>
              </w:rPr>
            </w:pPr>
            <w:r w:rsidRPr="00BD584F">
              <w:rPr>
                <w:rFonts w:cs="Times New Roman"/>
              </w:rPr>
              <w:t xml:space="preserve">Target date for selection of vendor </w:t>
            </w:r>
          </w:p>
        </w:tc>
        <w:tc>
          <w:tcPr>
            <w:tcW w:w="4405" w:type="dxa"/>
          </w:tcPr>
          <w:p w14:paraId="65C95D7C" w14:textId="06670F5A" w:rsidR="0017707B" w:rsidRPr="00BD584F" w:rsidRDefault="00FB452D" w:rsidP="00800451">
            <w:pPr>
              <w:jc w:val="center"/>
              <w:rPr>
                <w:rFonts w:cs="Times New Roman"/>
              </w:rPr>
            </w:pPr>
            <w:r w:rsidRPr="00BD584F">
              <w:rPr>
                <w:rFonts w:cs="Times New Roman"/>
              </w:rPr>
              <w:t>4 May 2015</w:t>
            </w:r>
          </w:p>
        </w:tc>
      </w:tr>
    </w:tbl>
    <w:p w14:paraId="03833F6F" w14:textId="77777777" w:rsidR="0017707B" w:rsidRPr="00BD584F" w:rsidRDefault="0017707B" w:rsidP="007A740B">
      <w:pPr>
        <w:rPr>
          <w:i/>
          <w:color w:val="0099FF"/>
        </w:rPr>
      </w:pPr>
    </w:p>
    <w:p w14:paraId="07D905C7" w14:textId="29EB8830" w:rsidR="0017707B" w:rsidRDefault="0017707B" w:rsidP="0017707B">
      <w:pPr>
        <w:rPr>
          <w:i/>
          <w:color w:val="0099FF"/>
        </w:rPr>
      </w:pPr>
    </w:p>
    <w:p w14:paraId="6486178F" w14:textId="77777777" w:rsidR="00F70B87" w:rsidRDefault="00F70B87" w:rsidP="0017707B">
      <w:pPr>
        <w:rPr>
          <w:i/>
          <w:color w:val="0099FF"/>
        </w:rPr>
      </w:pPr>
    </w:p>
    <w:p w14:paraId="71D8BAB2" w14:textId="77777777" w:rsidR="00F70B87" w:rsidRDefault="00F70B87" w:rsidP="0017707B">
      <w:pPr>
        <w:rPr>
          <w:i/>
          <w:color w:val="0099FF"/>
        </w:rPr>
      </w:pPr>
    </w:p>
    <w:p w14:paraId="227F2F22" w14:textId="77777777" w:rsidR="00F70B87" w:rsidRDefault="00F70B87" w:rsidP="0017707B">
      <w:pPr>
        <w:rPr>
          <w:i/>
          <w:color w:val="0099FF"/>
        </w:rPr>
      </w:pPr>
    </w:p>
    <w:p w14:paraId="5E6D853F" w14:textId="77777777" w:rsidR="00F70B87" w:rsidRPr="00BD584F" w:rsidRDefault="00F70B87" w:rsidP="0017707B">
      <w:pPr>
        <w:rPr>
          <w:i/>
          <w:color w:val="0099FF"/>
        </w:rPr>
      </w:pPr>
    </w:p>
    <w:p w14:paraId="472A3F00" w14:textId="3D71503B" w:rsidR="00E65DD0" w:rsidRPr="00BF4362" w:rsidRDefault="00E65DD0" w:rsidP="00BF4362">
      <w:pPr>
        <w:pStyle w:val="ListParagraph"/>
        <w:numPr>
          <w:ilvl w:val="0"/>
          <w:numId w:val="37"/>
        </w:numPr>
        <w:outlineLvl w:val="0"/>
        <w:rPr>
          <w:b/>
        </w:rPr>
      </w:pPr>
      <w:bookmarkStart w:id="22" w:name="_Toc416444368"/>
      <w:r w:rsidRPr="00BF4362">
        <w:rPr>
          <w:b/>
        </w:rPr>
        <w:t>Terms and Conditions</w:t>
      </w:r>
      <w:bookmarkEnd w:id="22"/>
    </w:p>
    <w:p w14:paraId="3ABFB68C" w14:textId="77777777" w:rsidR="00E65DD0" w:rsidRPr="00BD584F" w:rsidRDefault="00E65DD0" w:rsidP="00E65DD0">
      <w:pPr>
        <w:outlineLvl w:val="0"/>
      </w:pPr>
    </w:p>
    <w:p w14:paraId="67CAE0A3" w14:textId="77777777" w:rsidR="00E65DD0" w:rsidRPr="00BD584F" w:rsidRDefault="00E65DD0" w:rsidP="00E65DD0">
      <w:pPr>
        <w:rPr>
          <w:i/>
          <w:color w:val="0099FF"/>
        </w:rPr>
      </w:pPr>
    </w:p>
    <w:p w14:paraId="67053BFF" w14:textId="77777777" w:rsidR="00E65DD0" w:rsidRPr="00BD584F" w:rsidRDefault="00E65DD0" w:rsidP="00E65DD0">
      <w:pPr>
        <w:spacing w:after="240"/>
        <w:ind w:left="360"/>
        <w:jc w:val="both"/>
        <w:outlineLvl w:val="1"/>
      </w:pPr>
      <w:bookmarkStart w:id="23" w:name="_Toc387764645"/>
      <w:bookmarkStart w:id="24" w:name="_Toc397499043"/>
      <w:bookmarkStart w:id="25" w:name="_Toc416444369"/>
      <w:r w:rsidRPr="00BD584F">
        <w:t>General Terms</w:t>
      </w:r>
      <w:bookmarkEnd w:id="23"/>
      <w:bookmarkEnd w:id="24"/>
      <w:bookmarkEnd w:id="25"/>
    </w:p>
    <w:p w14:paraId="4EDB82B2" w14:textId="48DEA6A2" w:rsidR="00E65DD0" w:rsidRPr="00BD584F" w:rsidRDefault="00E65DD0" w:rsidP="00E65DD0">
      <w:pPr>
        <w:pStyle w:val="ListParagraph"/>
        <w:numPr>
          <w:ilvl w:val="2"/>
          <w:numId w:val="35"/>
        </w:numPr>
        <w:spacing w:before="240" w:line="276" w:lineRule="auto"/>
        <w:jc w:val="both"/>
      </w:pPr>
      <w:r w:rsidRPr="00BD584F">
        <w:t xml:space="preserve">Submission of a proposal shall constitute Respondent’s acknowledgment and acceptance of all the specifications, requirements and terms and conditions in this </w:t>
      </w:r>
      <w:r w:rsidR="00F70B87">
        <w:t>RFQ</w:t>
      </w:r>
      <w:r w:rsidRPr="00BD584F">
        <w:t xml:space="preserve">.  </w:t>
      </w:r>
    </w:p>
    <w:p w14:paraId="5631D76E" w14:textId="6E742EEF" w:rsidR="00E65DD0" w:rsidRPr="00BD584F" w:rsidRDefault="00E65DD0" w:rsidP="00E65DD0">
      <w:pPr>
        <w:pStyle w:val="ListParagraph"/>
        <w:numPr>
          <w:ilvl w:val="2"/>
          <w:numId w:val="35"/>
        </w:numPr>
        <w:spacing w:before="240" w:line="276" w:lineRule="auto"/>
        <w:jc w:val="both"/>
      </w:pPr>
      <w:r w:rsidRPr="00BD584F">
        <w:t xml:space="preserve">All costs of preparing and submitting its proposal, responding to or providing any other assistance to ICANN in connection with this </w:t>
      </w:r>
      <w:r w:rsidR="00F70B87">
        <w:t>RFQ</w:t>
      </w:r>
      <w:r w:rsidRPr="00BD584F">
        <w:t xml:space="preserve"> will be borne by the Respondent.</w:t>
      </w:r>
    </w:p>
    <w:p w14:paraId="51227EF6" w14:textId="076EDDCD" w:rsidR="00E65DD0" w:rsidRPr="00BD584F" w:rsidRDefault="00E65DD0" w:rsidP="00E65DD0">
      <w:pPr>
        <w:pStyle w:val="ListParagraph"/>
        <w:numPr>
          <w:ilvl w:val="2"/>
          <w:numId w:val="35"/>
        </w:numPr>
        <w:spacing w:before="240" w:line="276" w:lineRule="auto"/>
        <w:jc w:val="both"/>
      </w:pPr>
      <w:r w:rsidRPr="00BD584F">
        <w:t xml:space="preserve">All submitted proposals including any supporting materials or documentation will become the property of ICANN. If Respondent’s proposal contains any proprietary information that should not be disclosed or used by ICANN other than for the purposes of evaluating the proposal that information should be marked with appropriate confidentiality markings.  ICANN may return the </w:t>
      </w:r>
      <w:r w:rsidR="00F70B87">
        <w:t>RFQ</w:t>
      </w:r>
      <w:r w:rsidRPr="00BD584F">
        <w:t xml:space="preserve"> to the Respondent in the event ICANN is unwilling to comply with a request for confidentiality of any portion of the response.</w:t>
      </w:r>
    </w:p>
    <w:p w14:paraId="336D81B4" w14:textId="77777777" w:rsidR="00E65DD0" w:rsidRPr="00BD584F" w:rsidRDefault="00E65DD0" w:rsidP="00E65DD0">
      <w:pPr>
        <w:spacing w:after="240"/>
        <w:ind w:left="360"/>
        <w:jc w:val="both"/>
        <w:outlineLvl w:val="1"/>
      </w:pPr>
      <w:bookmarkStart w:id="26" w:name="_Toc387764646"/>
      <w:bookmarkStart w:id="27" w:name="_Toc397499044"/>
    </w:p>
    <w:p w14:paraId="0B15A42B" w14:textId="77777777" w:rsidR="00E65DD0" w:rsidRPr="00BD584F" w:rsidRDefault="00E65DD0" w:rsidP="00E65DD0">
      <w:pPr>
        <w:spacing w:after="240"/>
        <w:ind w:left="360"/>
        <w:jc w:val="both"/>
        <w:outlineLvl w:val="1"/>
      </w:pPr>
      <w:bookmarkStart w:id="28" w:name="_Toc416444370"/>
      <w:r w:rsidRPr="00BD584F">
        <w:t>Discrepancies, Omissions and Additional Information</w:t>
      </w:r>
      <w:bookmarkEnd w:id="26"/>
      <w:bookmarkEnd w:id="27"/>
      <w:bookmarkEnd w:id="28"/>
    </w:p>
    <w:p w14:paraId="5847CDED" w14:textId="77777777" w:rsidR="00E65DD0" w:rsidRPr="00BD584F" w:rsidRDefault="00E65DD0" w:rsidP="00E65DD0">
      <w:pPr>
        <w:pStyle w:val="ListParagraph"/>
        <w:numPr>
          <w:ilvl w:val="0"/>
          <w:numId w:val="36"/>
        </w:numPr>
        <w:spacing w:before="240" w:line="276" w:lineRule="auto"/>
        <w:jc w:val="both"/>
        <w:rPr>
          <w:vanish/>
        </w:rPr>
      </w:pPr>
    </w:p>
    <w:p w14:paraId="55B3E1CD" w14:textId="77777777" w:rsidR="00E65DD0" w:rsidRPr="00BD584F" w:rsidRDefault="00E65DD0" w:rsidP="00E65DD0">
      <w:pPr>
        <w:pStyle w:val="ListParagraph"/>
        <w:numPr>
          <w:ilvl w:val="0"/>
          <w:numId w:val="36"/>
        </w:numPr>
        <w:spacing w:before="240" w:line="276" w:lineRule="auto"/>
        <w:jc w:val="both"/>
        <w:rPr>
          <w:vanish/>
        </w:rPr>
      </w:pPr>
    </w:p>
    <w:p w14:paraId="70EA541B" w14:textId="77777777" w:rsidR="00E65DD0" w:rsidRPr="00BD584F" w:rsidRDefault="00E65DD0" w:rsidP="00E65DD0">
      <w:pPr>
        <w:pStyle w:val="ListParagraph"/>
        <w:numPr>
          <w:ilvl w:val="0"/>
          <w:numId w:val="36"/>
        </w:numPr>
        <w:spacing w:before="240" w:line="276" w:lineRule="auto"/>
        <w:jc w:val="both"/>
        <w:rPr>
          <w:vanish/>
        </w:rPr>
      </w:pPr>
    </w:p>
    <w:p w14:paraId="68A97975" w14:textId="77777777" w:rsidR="00E65DD0" w:rsidRPr="00BD584F" w:rsidRDefault="00E65DD0" w:rsidP="00E65DD0">
      <w:pPr>
        <w:pStyle w:val="ListParagraph"/>
        <w:numPr>
          <w:ilvl w:val="0"/>
          <w:numId w:val="36"/>
        </w:numPr>
        <w:spacing w:before="240" w:line="276" w:lineRule="auto"/>
        <w:jc w:val="both"/>
        <w:rPr>
          <w:vanish/>
        </w:rPr>
      </w:pPr>
    </w:p>
    <w:p w14:paraId="48A55BD7" w14:textId="77777777" w:rsidR="00E65DD0" w:rsidRPr="00BD584F" w:rsidRDefault="00E65DD0" w:rsidP="00E65DD0">
      <w:pPr>
        <w:pStyle w:val="ListParagraph"/>
        <w:numPr>
          <w:ilvl w:val="0"/>
          <w:numId w:val="36"/>
        </w:numPr>
        <w:spacing w:before="240" w:line="276" w:lineRule="auto"/>
        <w:jc w:val="both"/>
        <w:rPr>
          <w:vanish/>
        </w:rPr>
      </w:pPr>
    </w:p>
    <w:p w14:paraId="0AC114E2" w14:textId="77777777" w:rsidR="00E65DD0" w:rsidRPr="00BD584F" w:rsidRDefault="00E65DD0" w:rsidP="00E65DD0">
      <w:pPr>
        <w:pStyle w:val="ListParagraph"/>
        <w:numPr>
          <w:ilvl w:val="1"/>
          <w:numId w:val="36"/>
        </w:numPr>
        <w:spacing w:before="240" w:line="276" w:lineRule="auto"/>
        <w:jc w:val="both"/>
        <w:rPr>
          <w:vanish/>
        </w:rPr>
      </w:pPr>
    </w:p>
    <w:p w14:paraId="2C4AEA69" w14:textId="77777777" w:rsidR="00E65DD0" w:rsidRPr="00BD584F" w:rsidRDefault="00E65DD0" w:rsidP="00E65DD0">
      <w:pPr>
        <w:pStyle w:val="ListParagraph"/>
        <w:numPr>
          <w:ilvl w:val="1"/>
          <w:numId w:val="36"/>
        </w:numPr>
        <w:spacing w:before="240" w:line="276" w:lineRule="auto"/>
        <w:jc w:val="both"/>
        <w:rPr>
          <w:vanish/>
        </w:rPr>
      </w:pPr>
    </w:p>
    <w:p w14:paraId="510F7C7C" w14:textId="77777777" w:rsidR="00E65DD0" w:rsidRPr="00BD584F" w:rsidRDefault="00E65DD0" w:rsidP="00E65DD0">
      <w:pPr>
        <w:pStyle w:val="ListParagraph"/>
        <w:numPr>
          <w:ilvl w:val="1"/>
          <w:numId w:val="36"/>
        </w:numPr>
        <w:spacing w:before="240" w:line="276" w:lineRule="auto"/>
        <w:jc w:val="both"/>
        <w:rPr>
          <w:vanish/>
        </w:rPr>
      </w:pPr>
    </w:p>
    <w:p w14:paraId="5A277FAE" w14:textId="77777777" w:rsidR="00E65DD0" w:rsidRPr="00BD584F" w:rsidRDefault="00E65DD0" w:rsidP="00E65DD0">
      <w:pPr>
        <w:pStyle w:val="ListParagraph"/>
        <w:numPr>
          <w:ilvl w:val="1"/>
          <w:numId w:val="36"/>
        </w:numPr>
        <w:spacing w:before="240" w:line="276" w:lineRule="auto"/>
        <w:jc w:val="both"/>
        <w:rPr>
          <w:vanish/>
        </w:rPr>
      </w:pPr>
    </w:p>
    <w:p w14:paraId="385A1FDC" w14:textId="77777777" w:rsidR="00E65DD0" w:rsidRPr="00BD584F" w:rsidRDefault="00E65DD0" w:rsidP="00E65DD0">
      <w:pPr>
        <w:pStyle w:val="ListParagraph"/>
        <w:numPr>
          <w:ilvl w:val="1"/>
          <w:numId w:val="36"/>
        </w:numPr>
        <w:spacing w:before="240" w:line="276" w:lineRule="auto"/>
        <w:jc w:val="both"/>
        <w:rPr>
          <w:vanish/>
        </w:rPr>
      </w:pPr>
    </w:p>
    <w:p w14:paraId="7485191B" w14:textId="77777777" w:rsidR="00E65DD0" w:rsidRPr="00BD584F" w:rsidRDefault="00E65DD0" w:rsidP="00E65DD0">
      <w:pPr>
        <w:pStyle w:val="ListParagraph"/>
        <w:numPr>
          <w:ilvl w:val="2"/>
          <w:numId w:val="36"/>
        </w:numPr>
        <w:spacing w:before="240" w:line="276" w:lineRule="auto"/>
        <w:jc w:val="both"/>
        <w:rPr>
          <w:vanish/>
        </w:rPr>
      </w:pPr>
    </w:p>
    <w:p w14:paraId="31210703" w14:textId="77777777" w:rsidR="00E65DD0" w:rsidRPr="00BD584F" w:rsidRDefault="00E65DD0" w:rsidP="00E65DD0">
      <w:pPr>
        <w:pStyle w:val="ListParagraph"/>
        <w:numPr>
          <w:ilvl w:val="2"/>
          <w:numId w:val="36"/>
        </w:numPr>
        <w:spacing w:before="240" w:line="276" w:lineRule="auto"/>
        <w:jc w:val="both"/>
        <w:rPr>
          <w:vanish/>
        </w:rPr>
      </w:pPr>
    </w:p>
    <w:p w14:paraId="5B16CEA3" w14:textId="77777777" w:rsidR="00E65DD0" w:rsidRPr="00BD584F" w:rsidRDefault="00E65DD0" w:rsidP="00E65DD0">
      <w:pPr>
        <w:pStyle w:val="ListParagraph"/>
        <w:numPr>
          <w:ilvl w:val="2"/>
          <w:numId w:val="36"/>
        </w:numPr>
        <w:spacing w:before="240" w:line="276" w:lineRule="auto"/>
        <w:jc w:val="both"/>
        <w:rPr>
          <w:vanish/>
        </w:rPr>
      </w:pPr>
    </w:p>
    <w:p w14:paraId="1502272C" w14:textId="0948261F" w:rsidR="00E65DD0" w:rsidRPr="00BD584F" w:rsidRDefault="00E65DD0" w:rsidP="00E65DD0">
      <w:pPr>
        <w:pStyle w:val="ListParagraph"/>
        <w:numPr>
          <w:ilvl w:val="2"/>
          <w:numId w:val="36"/>
        </w:numPr>
        <w:spacing w:before="240" w:line="276" w:lineRule="auto"/>
        <w:jc w:val="both"/>
        <w:rPr>
          <w:b/>
        </w:rPr>
      </w:pPr>
      <w:r w:rsidRPr="00BD584F">
        <w:t xml:space="preserve">Respondent is responsible for examining this </w:t>
      </w:r>
      <w:r w:rsidR="00F70B87">
        <w:t>RFQ</w:t>
      </w:r>
      <w:r w:rsidRPr="00BD584F">
        <w:t xml:space="preserve"> and all addenda. Failure to do so will be at the sole risk of Respondent. Should Respondent find discrepancies, omissions, unclear or ambiguous intent or meaning, or should any question arise concerning this </w:t>
      </w:r>
      <w:r w:rsidR="00F70B87">
        <w:t>RFQ</w:t>
      </w:r>
      <w:r w:rsidRPr="00BD584F">
        <w:t>, Respondent must notify ICANN immediately in writing via e-mail no later than three (3) days prior to the deadline for bid submissions. Should such issues remain unresolved by ICANN, in writing, prior to Respondent’s preparation of its proposal, they should be noted in Respondent’s proposal.</w:t>
      </w:r>
    </w:p>
    <w:p w14:paraId="0EA5824D" w14:textId="01FDDB31" w:rsidR="00E65DD0" w:rsidRPr="00BD584F" w:rsidRDefault="00E65DD0" w:rsidP="00E65DD0">
      <w:pPr>
        <w:pStyle w:val="ListParagraph"/>
        <w:numPr>
          <w:ilvl w:val="2"/>
          <w:numId w:val="36"/>
        </w:numPr>
        <w:spacing w:before="240" w:line="276" w:lineRule="auto"/>
        <w:jc w:val="both"/>
        <w:rPr>
          <w:b/>
        </w:rPr>
      </w:pPr>
      <w:r w:rsidRPr="00BD584F">
        <w:t xml:space="preserve">Oral statements made by ICANN’s employees, agents, and representatives concerning this </w:t>
      </w:r>
      <w:r w:rsidR="00F70B87">
        <w:t>RFQ</w:t>
      </w:r>
      <w:r w:rsidRPr="00BD584F">
        <w:t xml:space="preserve"> are not binding upon ICANN in its consideration of this </w:t>
      </w:r>
      <w:r w:rsidR="00F70B87">
        <w:t>RFQ</w:t>
      </w:r>
      <w:r w:rsidRPr="00BD584F">
        <w:t xml:space="preserve">. If Respondent requires additional information, Respondent must request that the issuer of this </w:t>
      </w:r>
      <w:r w:rsidR="00F70B87">
        <w:t>RFQ</w:t>
      </w:r>
      <w:r w:rsidRPr="00BD584F">
        <w:t xml:space="preserve"> furnish such information in writing.</w:t>
      </w:r>
    </w:p>
    <w:p w14:paraId="7E848A1A" w14:textId="4AED485F" w:rsidR="00E65DD0" w:rsidRPr="00BD584F" w:rsidRDefault="00E65DD0" w:rsidP="00E65DD0">
      <w:pPr>
        <w:pStyle w:val="ListParagraph"/>
        <w:numPr>
          <w:ilvl w:val="2"/>
          <w:numId w:val="36"/>
        </w:numPr>
        <w:spacing w:before="240" w:line="276" w:lineRule="auto"/>
        <w:jc w:val="both"/>
        <w:rPr>
          <w:b/>
        </w:rPr>
      </w:pPr>
      <w:r w:rsidRPr="00BD584F">
        <w:t xml:space="preserve">A Respondent’s proposal is presumed to represent its best efforts to respond to the </w:t>
      </w:r>
      <w:r w:rsidR="00F70B87">
        <w:t>RFQ</w:t>
      </w:r>
      <w:r w:rsidRPr="00BD584F">
        <w:t xml:space="preserve">. Any significant inconsistency, if unexplained, raises a fundamental issue of the Respondent’s understanding of the nature and scope of the work required and of its ability to perform the contract as proposed and may be cause for rejection of the proposal. </w:t>
      </w:r>
    </w:p>
    <w:p w14:paraId="3DB3083F" w14:textId="32EBBA93" w:rsidR="00E65DD0" w:rsidRPr="00BD584F" w:rsidRDefault="00E65DD0" w:rsidP="00E65DD0">
      <w:pPr>
        <w:pStyle w:val="ListParagraph"/>
        <w:numPr>
          <w:ilvl w:val="2"/>
          <w:numId w:val="36"/>
        </w:numPr>
        <w:spacing w:before="240" w:line="276" w:lineRule="auto"/>
        <w:jc w:val="both"/>
      </w:pPr>
      <w:r w:rsidRPr="00BD584F">
        <w:t xml:space="preserve">If necessary, supplemental information to this </w:t>
      </w:r>
      <w:r w:rsidR="00F70B87">
        <w:t>RFQ</w:t>
      </w:r>
      <w:r w:rsidRPr="00BD584F">
        <w:t xml:space="preserve"> will be published on ICANN’s announcement for the </w:t>
      </w:r>
      <w:r w:rsidR="00F70B87">
        <w:t>RFQ</w:t>
      </w:r>
      <w:r w:rsidRPr="00BD584F">
        <w:t xml:space="preserve"> or provided to the prospective Respondents receiving this </w:t>
      </w:r>
      <w:r w:rsidR="00F70B87">
        <w:t>RFQ</w:t>
      </w:r>
      <w:r w:rsidRPr="00BD584F">
        <w:t xml:space="preserve">. All supplemental information issued by ICANN will form part of this </w:t>
      </w:r>
      <w:r w:rsidR="00F70B87">
        <w:t>RFQ</w:t>
      </w:r>
      <w:r w:rsidRPr="00BD584F">
        <w:t>. ICANN is not responsible for any failure by prospective Respondents to receive supplemental information.</w:t>
      </w:r>
    </w:p>
    <w:p w14:paraId="18503C05" w14:textId="77777777" w:rsidR="00E65DD0" w:rsidRPr="00BD584F" w:rsidRDefault="00E65DD0" w:rsidP="00E65DD0">
      <w:pPr>
        <w:pStyle w:val="ListParagraph"/>
        <w:spacing w:before="240"/>
        <w:ind w:left="144"/>
        <w:jc w:val="both"/>
        <w:outlineLvl w:val="1"/>
      </w:pPr>
      <w:bookmarkStart w:id="29" w:name="_Toc387764647"/>
      <w:bookmarkStart w:id="30" w:name="_Toc397499045"/>
    </w:p>
    <w:p w14:paraId="591B4B34" w14:textId="77777777" w:rsidR="00E65DD0" w:rsidRPr="00BD584F" w:rsidRDefault="00E65DD0" w:rsidP="00E65DD0">
      <w:pPr>
        <w:spacing w:after="240"/>
        <w:ind w:left="360"/>
        <w:jc w:val="both"/>
        <w:outlineLvl w:val="1"/>
      </w:pPr>
      <w:bookmarkStart w:id="31" w:name="_Toc416444371"/>
      <w:r w:rsidRPr="00BD584F">
        <w:t>Assessment and Award</w:t>
      </w:r>
      <w:bookmarkEnd w:id="29"/>
      <w:bookmarkEnd w:id="30"/>
      <w:bookmarkEnd w:id="31"/>
    </w:p>
    <w:p w14:paraId="0720FD5C" w14:textId="6A3C0979" w:rsidR="00E65DD0" w:rsidRPr="00BD584F" w:rsidRDefault="00E65DD0" w:rsidP="00E65DD0">
      <w:pPr>
        <w:pStyle w:val="ListParagraph"/>
        <w:numPr>
          <w:ilvl w:val="2"/>
          <w:numId w:val="36"/>
        </w:numPr>
        <w:spacing w:before="240" w:line="276" w:lineRule="auto"/>
        <w:jc w:val="both"/>
        <w:rPr>
          <w:b/>
        </w:rPr>
      </w:pPr>
      <w:bookmarkStart w:id="32" w:name="_Toc397499046"/>
      <w:r w:rsidRPr="00BD584F">
        <w:t xml:space="preserve">ICANN reserves the right, without penalty and at its discretion, to accept or reject any proposal, withdraw this </w:t>
      </w:r>
      <w:r w:rsidR="00F70B87">
        <w:t>RFQ</w:t>
      </w:r>
      <w:r w:rsidRPr="00BD584F">
        <w:t>, make no award, to waive or permit the correction of any informality or irregularity and to disregard any non-conforming or conditional proposal.</w:t>
      </w:r>
      <w:bookmarkEnd w:id="32"/>
    </w:p>
    <w:p w14:paraId="17A46261" w14:textId="2F5ED241" w:rsidR="00E65DD0" w:rsidRPr="00BD584F" w:rsidRDefault="00E65DD0" w:rsidP="00E65DD0">
      <w:pPr>
        <w:pStyle w:val="ListParagraph"/>
        <w:numPr>
          <w:ilvl w:val="2"/>
          <w:numId w:val="36"/>
        </w:numPr>
        <w:spacing w:before="240" w:line="276" w:lineRule="auto"/>
        <w:jc w:val="both"/>
        <w:rPr>
          <w:b/>
        </w:rPr>
      </w:pPr>
      <w:r w:rsidRPr="00BD584F">
        <w:t xml:space="preserve">ICANN may request a Respondent to provide further information or documentation to support Respondent’s proposal and its ability to provide the products and/or services contemplated by this </w:t>
      </w:r>
      <w:r w:rsidR="00F70B87">
        <w:t>RFQ</w:t>
      </w:r>
      <w:r w:rsidRPr="00BD584F">
        <w:t>.</w:t>
      </w:r>
    </w:p>
    <w:p w14:paraId="185EE04F" w14:textId="77777777" w:rsidR="00E65DD0" w:rsidRPr="00BD584F" w:rsidRDefault="00E65DD0" w:rsidP="00E65DD0">
      <w:pPr>
        <w:pStyle w:val="ListParagraph"/>
        <w:numPr>
          <w:ilvl w:val="2"/>
          <w:numId w:val="36"/>
        </w:numPr>
        <w:spacing w:before="240" w:line="276" w:lineRule="auto"/>
        <w:jc w:val="both"/>
        <w:rPr>
          <w:b/>
        </w:rPr>
      </w:pPr>
      <w:r w:rsidRPr="00BD584F">
        <w:t>ICANN is not obliged to accept the lowest priced proposal. Price is only one of the determining factors for the successful award.</w:t>
      </w:r>
    </w:p>
    <w:p w14:paraId="0ACFEB9A" w14:textId="1ED62F67" w:rsidR="00E65DD0" w:rsidRPr="00BD584F" w:rsidRDefault="00E65DD0" w:rsidP="00E65DD0">
      <w:pPr>
        <w:pStyle w:val="ListParagraph"/>
        <w:numPr>
          <w:ilvl w:val="2"/>
          <w:numId w:val="36"/>
        </w:numPr>
        <w:spacing w:before="240" w:line="276" w:lineRule="auto"/>
        <w:jc w:val="both"/>
      </w:pPr>
      <w:r w:rsidRPr="00BD584F">
        <w:t xml:space="preserve">ICANN will assess proposals based on compliant responses to the requirements set out in this </w:t>
      </w:r>
      <w:r w:rsidR="00F70B87">
        <w:t>RFQ</w:t>
      </w:r>
      <w:r w:rsidRPr="00BD584F">
        <w:t xml:space="preserve">, any further issued clarifications (if any) and consideration of any other issues or evidence relevant to the Respondent’s ability to successfully provide and implement the products and/or services contemplated by this </w:t>
      </w:r>
      <w:r w:rsidR="00F70B87">
        <w:t>RFQ</w:t>
      </w:r>
      <w:r w:rsidRPr="00BD584F">
        <w:t xml:space="preserve"> and in the best interests of ICANN.</w:t>
      </w:r>
    </w:p>
    <w:p w14:paraId="658E2F8F" w14:textId="77777777" w:rsidR="00E65DD0" w:rsidRPr="00BD584F" w:rsidRDefault="00E65DD0" w:rsidP="00E65DD0">
      <w:pPr>
        <w:pStyle w:val="ListParagraph"/>
        <w:numPr>
          <w:ilvl w:val="2"/>
          <w:numId w:val="36"/>
        </w:numPr>
        <w:spacing w:before="240" w:line="276" w:lineRule="auto"/>
        <w:jc w:val="both"/>
      </w:pPr>
      <w:r w:rsidRPr="00BD584F">
        <w:t>ICANN reserves the right to enter into contractual negotiations and if necessary, modify any terms and conditions of a final contract with the Respondent whose proposal offers the best value to ICANN.</w:t>
      </w:r>
    </w:p>
    <w:p w14:paraId="5D25447D" w14:textId="77777777" w:rsidR="0017707B" w:rsidRPr="00B957E6" w:rsidRDefault="0017707B" w:rsidP="007A740B">
      <w:pPr>
        <w:rPr>
          <w:i/>
          <w:color w:val="0099FF"/>
        </w:rPr>
      </w:pPr>
    </w:p>
    <w:sectPr w:rsidR="0017707B" w:rsidRPr="00B957E6" w:rsidSect="0003087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D7DB7"/>
    <w:multiLevelType w:val="hybridMultilevel"/>
    <w:tmpl w:val="5194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50628"/>
    <w:multiLevelType w:val="multilevel"/>
    <w:tmpl w:val="A9B28A2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A7846A8"/>
    <w:multiLevelType w:val="hybridMultilevel"/>
    <w:tmpl w:val="13CAA9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255AA9"/>
    <w:multiLevelType w:val="hybridMultilevel"/>
    <w:tmpl w:val="AAB20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62672B"/>
    <w:multiLevelType w:val="hybridMultilevel"/>
    <w:tmpl w:val="9020A098"/>
    <w:lvl w:ilvl="0" w:tplc="E2AC7198">
      <w:start w:val="1"/>
      <w:numFmt w:val="lowerRoman"/>
      <w:lvlText w:val="%1."/>
      <w:lvlJc w:val="left"/>
      <w:pPr>
        <w:ind w:left="1080" w:hanging="720"/>
      </w:pPr>
      <w:rPr>
        <w:rFonts w:hint="default"/>
      </w:rPr>
    </w:lvl>
    <w:lvl w:ilvl="1" w:tplc="BF0A9AF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A01BA5"/>
    <w:multiLevelType w:val="hybridMultilevel"/>
    <w:tmpl w:val="1E2839F4"/>
    <w:lvl w:ilvl="0" w:tplc="4FE4704A">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74B453C"/>
    <w:multiLevelType w:val="hybridMultilevel"/>
    <w:tmpl w:val="B55062F8"/>
    <w:lvl w:ilvl="0" w:tplc="0409000F">
      <w:start w:val="1"/>
      <w:numFmt w:val="decimal"/>
      <w:lvlText w:val="%1."/>
      <w:lvlJc w:val="left"/>
      <w:pPr>
        <w:ind w:left="720" w:hanging="360"/>
      </w:pPr>
    </w:lvl>
    <w:lvl w:ilvl="1" w:tplc="0409000F">
      <w:start w:val="1"/>
      <w:numFmt w:val="decimal"/>
      <w:lvlText w:val="%2."/>
      <w:lvlJc w:val="left"/>
      <w:pPr>
        <w:ind w:left="72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41587F"/>
    <w:multiLevelType w:val="hybridMultilevel"/>
    <w:tmpl w:val="E5B28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BE2ED4"/>
    <w:multiLevelType w:val="hybridMultilevel"/>
    <w:tmpl w:val="4CC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0D7B1C"/>
    <w:multiLevelType w:val="hybridMultilevel"/>
    <w:tmpl w:val="6C268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F542DE"/>
    <w:multiLevelType w:val="hybridMultilevel"/>
    <w:tmpl w:val="EA9A9478"/>
    <w:lvl w:ilvl="0" w:tplc="45509694">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C30693"/>
    <w:multiLevelType w:val="hybridMultilevel"/>
    <w:tmpl w:val="A6208C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D4E49F5"/>
    <w:multiLevelType w:val="hybridMultilevel"/>
    <w:tmpl w:val="F1AE6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B90672"/>
    <w:multiLevelType w:val="hybridMultilevel"/>
    <w:tmpl w:val="CD585D6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CB1E86"/>
    <w:multiLevelType w:val="hybridMultilevel"/>
    <w:tmpl w:val="83FA9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5C209E8"/>
    <w:multiLevelType w:val="hybridMultilevel"/>
    <w:tmpl w:val="69A08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61896"/>
    <w:multiLevelType w:val="hybridMultilevel"/>
    <w:tmpl w:val="BB30C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FF684B"/>
    <w:multiLevelType w:val="hybridMultilevel"/>
    <w:tmpl w:val="B2F02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AE72B4"/>
    <w:multiLevelType w:val="hybridMultilevel"/>
    <w:tmpl w:val="7DD82C3A"/>
    <w:lvl w:ilvl="0" w:tplc="2956481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8571CC"/>
    <w:multiLevelType w:val="hybridMultilevel"/>
    <w:tmpl w:val="DC50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C311ED"/>
    <w:multiLevelType w:val="hybridMultilevel"/>
    <w:tmpl w:val="B5A28E82"/>
    <w:lvl w:ilvl="0" w:tplc="0409000F">
      <w:start w:val="1"/>
      <w:numFmt w:val="decimal"/>
      <w:lvlText w:val="%1."/>
      <w:lvlJc w:val="left"/>
      <w:pPr>
        <w:ind w:left="360" w:hanging="360"/>
      </w:pPr>
    </w:lvl>
    <w:lvl w:ilvl="1" w:tplc="0409000F">
      <w:start w:val="1"/>
      <w:numFmt w:val="decimal"/>
      <w:lvlText w:val="%2."/>
      <w:lvlJc w:val="left"/>
      <w:pPr>
        <w:ind w:left="360" w:hanging="360"/>
      </w:pPr>
      <w:rPr>
        <w:rFonts w:hint="default"/>
      </w:rPr>
    </w:lvl>
    <w:lvl w:ilvl="2" w:tplc="04090019">
      <w:start w:val="1"/>
      <w:numFmt w:val="lowerLetter"/>
      <w:lvlText w:val="%3."/>
      <w:lvlJc w:val="left"/>
      <w:pPr>
        <w:ind w:left="10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67D78A2"/>
    <w:multiLevelType w:val="hybridMultilevel"/>
    <w:tmpl w:val="4A2E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B72FFF"/>
    <w:multiLevelType w:val="hybridMultilevel"/>
    <w:tmpl w:val="1D300DB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nsid w:val="4A1F4940"/>
    <w:multiLevelType w:val="hybridMultilevel"/>
    <w:tmpl w:val="B9ACAA9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4">
    <w:nsid w:val="4C9D6608"/>
    <w:multiLevelType w:val="hybridMultilevel"/>
    <w:tmpl w:val="19288268"/>
    <w:lvl w:ilvl="0" w:tplc="49A844FE">
      <w:start w:val="1"/>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CB3C88"/>
    <w:multiLevelType w:val="hybridMultilevel"/>
    <w:tmpl w:val="910A99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0B2D07"/>
    <w:multiLevelType w:val="hybridMultilevel"/>
    <w:tmpl w:val="465C9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C54A12"/>
    <w:multiLevelType w:val="hybridMultilevel"/>
    <w:tmpl w:val="8C984C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2CA65E3"/>
    <w:multiLevelType w:val="hybridMultilevel"/>
    <w:tmpl w:val="1378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E70D40"/>
    <w:multiLevelType w:val="hybridMultilevel"/>
    <w:tmpl w:val="22660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A76D6C"/>
    <w:multiLevelType w:val="multilevel"/>
    <w:tmpl w:val="5336D0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3."/>
      <w:lvlJc w:val="left"/>
      <w:pPr>
        <w:ind w:left="1224" w:hanging="504"/>
      </w:pPr>
      <w:rPr>
        <w:rFonts w:hint="default"/>
        <w:b w:val="0"/>
        <w:i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1">
    <w:nsid w:val="61FA030B"/>
    <w:multiLevelType w:val="hybridMultilevel"/>
    <w:tmpl w:val="E1E21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44575D"/>
    <w:multiLevelType w:val="hybridMultilevel"/>
    <w:tmpl w:val="82321D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4D773A"/>
    <w:multiLevelType w:val="hybridMultilevel"/>
    <w:tmpl w:val="67E2CE94"/>
    <w:lvl w:ilvl="0" w:tplc="1FA67B32">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9C16697"/>
    <w:multiLevelType w:val="hybridMultilevel"/>
    <w:tmpl w:val="0F5A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951F22"/>
    <w:multiLevelType w:val="hybridMultilevel"/>
    <w:tmpl w:val="78C48D56"/>
    <w:lvl w:ilvl="0" w:tplc="65DAC2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694A21"/>
    <w:multiLevelType w:val="multilevel"/>
    <w:tmpl w:val="5336D0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3."/>
      <w:lvlJc w:val="left"/>
      <w:pPr>
        <w:ind w:left="1224" w:hanging="504"/>
      </w:pPr>
      <w:rPr>
        <w:rFonts w:hint="default"/>
        <w:b w:val="0"/>
        <w:i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num w:numId="1">
    <w:abstractNumId w:val="17"/>
  </w:num>
  <w:num w:numId="2">
    <w:abstractNumId w:val="1"/>
  </w:num>
  <w:num w:numId="3">
    <w:abstractNumId w:val="25"/>
  </w:num>
  <w:num w:numId="4">
    <w:abstractNumId w:val="16"/>
  </w:num>
  <w:num w:numId="5">
    <w:abstractNumId w:val="28"/>
  </w:num>
  <w:num w:numId="6">
    <w:abstractNumId w:val="8"/>
  </w:num>
  <w:num w:numId="7">
    <w:abstractNumId w:val="3"/>
  </w:num>
  <w:num w:numId="8">
    <w:abstractNumId w:val="9"/>
  </w:num>
  <w:num w:numId="9">
    <w:abstractNumId w:val="12"/>
  </w:num>
  <w:num w:numId="10">
    <w:abstractNumId w:val="27"/>
  </w:num>
  <w:num w:numId="11">
    <w:abstractNumId w:val="14"/>
  </w:num>
  <w:num w:numId="12">
    <w:abstractNumId w:val="11"/>
  </w:num>
  <w:num w:numId="13">
    <w:abstractNumId w:val="5"/>
  </w:num>
  <w:num w:numId="14">
    <w:abstractNumId w:val="31"/>
  </w:num>
  <w:num w:numId="15">
    <w:abstractNumId w:val="10"/>
  </w:num>
  <w:num w:numId="16">
    <w:abstractNumId w:val="29"/>
  </w:num>
  <w:num w:numId="17">
    <w:abstractNumId w:val="22"/>
  </w:num>
  <w:num w:numId="18">
    <w:abstractNumId w:val="23"/>
  </w:num>
  <w:num w:numId="19">
    <w:abstractNumId w:val="19"/>
  </w:num>
  <w:num w:numId="20">
    <w:abstractNumId w:val="34"/>
  </w:num>
  <w:num w:numId="21">
    <w:abstractNumId w:val="21"/>
  </w:num>
  <w:num w:numId="22">
    <w:abstractNumId w:val="7"/>
  </w:num>
  <w:num w:numId="23">
    <w:abstractNumId w:val="0"/>
  </w:num>
  <w:num w:numId="24">
    <w:abstractNumId w:val="2"/>
  </w:num>
  <w:num w:numId="25">
    <w:abstractNumId w:val="24"/>
  </w:num>
  <w:num w:numId="26">
    <w:abstractNumId w:val="18"/>
  </w:num>
  <w:num w:numId="27">
    <w:abstractNumId w:val="35"/>
  </w:num>
  <w:num w:numId="28">
    <w:abstractNumId w:val="4"/>
  </w:num>
  <w:num w:numId="29">
    <w:abstractNumId w:val="6"/>
  </w:num>
  <w:num w:numId="30">
    <w:abstractNumId w:val="20"/>
  </w:num>
  <w:num w:numId="31">
    <w:abstractNumId w:val="13"/>
  </w:num>
  <w:num w:numId="32">
    <w:abstractNumId w:val="15"/>
  </w:num>
  <w:num w:numId="33">
    <w:abstractNumId w:val="32"/>
  </w:num>
  <w:num w:numId="34">
    <w:abstractNumId w:val="26"/>
  </w:num>
  <w:num w:numId="35">
    <w:abstractNumId w:val="36"/>
  </w:num>
  <w:num w:numId="36">
    <w:abstractNumId w:val="3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87C"/>
    <w:rsid w:val="00007C4C"/>
    <w:rsid w:val="0003087C"/>
    <w:rsid w:val="0004675D"/>
    <w:rsid w:val="00046F52"/>
    <w:rsid w:val="00051E4E"/>
    <w:rsid w:val="00093E39"/>
    <w:rsid w:val="000C0B0C"/>
    <w:rsid w:val="000D1516"/>
    <w:rsid w:val="000E7224"/>
    <w:rsid w:val="000F2D84"/>
    <w:rsid w:val="000F48C1"/>
    <w:rsid w:val="001026F2"/>
    <w:rsid w:val="00123CD8"/>
    <w:rsid w:val="00127164"/>
    <w:rsid w:val="00147C8A"/>
    <w:rsid w:val="00155A76"/>
    <w:rsid w:val="00164E50"/>
    <w:rsid w:val="0017707B"/>
    <w:rsid w:val="001A39D6"/>
    <w:rsid w:val="001A6950"/>
    <w:rsid w:val="001D41AA"/>
    <w:rsid w:val="001F1DE8"/>
    <w:rsid w:val="001F577C"/>
    <w:rsid w:val="00250D9E"/>
    <w:rsid w:val="00270AE8"/>
    <w:rsid w:val="00286594"/>
    <w:rsid w:val="002960F5"/>
    <w:rsid w:val="002A1191"/>
    <w:rsid w:val="002A7514"/>
    <w:rsid w:val="002B13CB"/>
    <w:rsid w:val="002C51B1"/>
    <w:rsid w:val="002C54A9"/>
    <w:rsid w:val="002F1228"/>
    <w:rsid w:val="00301397"/>
    <w:rsid w:val="00304DE1"/>
    <w:rsid w:val="00352C77"/>
    <w:rsid w:val="003718A0"/>
    <w:rsid w:val="003C59AF"/>
    <w:rsid w:val="003C7FFD"/>
    <w:rsid w:val="003F0B6B"/>
    <w:rsid w:val="003F4C9F"/>
    <w:rsid w:val="003F580D"/>
    <w:rsid w:val="00415C84"/>
    <w:rsid w:val="004602D4"/>
    <w:rsid w:val="004924BB"/>
    <w:rsid w:val="004A400E"/>
    <w:rsid w:val="00516517"/>
    <w:rsid w:val="00520F6B"/>
    <w:rsid w:val="00574909"/>
    <w:rsid w:val="005930DB"/>
    <w:rsid w:val="005C7FB5"/>
    <w:rsid w:val="005E49FF"/>
    <w:rsid w:val="005F7A6A"/>
    <w:rsid w:val="00601E0C"/>
    <w:rsid w:val="0060351F"/>
    <w:rsid w:val="00603D35"/>
    <w:rsid w:val="0062280E"/>
    <w:rsid w:val="006254B2"/>
    <w:rsid w:val="00627A5A"/>
    <w:rsid w:val="00641325"/>
    <w:rsid w:val="0064349E"/>
    <w:rsid w:val="00644A83"/>
    <w:rsid w:val="0064692D"/>
    <w:rsid w:val="006615CD"/>
    <w:rsid w:val="00673832"/>
    <w:rsid w:val="00684590"/>
    <w:rsid w:val="00686900"/>
    <w:rsid w:val="006A7EB9"/>
    <w:rsid w:val="006D3F6E"/>
    <w:rsid w:val="006D5B2F"/>
    <w:rsid w:val="00703BBF"/>
    <w:rsid w:val="00706F92"/>
    <w:rsid w:val="007143B0"/>
    <w:rsid w:val="00714BF2"/>
    <w:rsid w:val="007304E6"/>
    <w:rsid w:val="00733505"/>
    <w:rsid w:val="00735AC0"/>
    <w:rsid w:val="00736CAA"/>
    <w:rsid w:val="0074650D"/>
    <w:rsid w:val="00757E24"/>
    <w:rsid w:val="00765ADC"/>
    <w:rsid w:val="007669F9"/>
    <w:rsid w:val="007712C2"/>
    <w:rsid w:val="0078568B"/>
    <w:rsid w:val="007A6965"/>
    <w:rsid w:val="007A740B"/>
    <w:rsid w:val="007B44AC"/>
    <w:rsid w:val="007C0DE9"/>
    <w:rsid w:val="007C6DCA"/>
    <w:rsid w:val="007D1B4C"/>
    <w:rsid w:val="007D5655"/>
    <w:rsid w:val="007E2B36"/>
    <w:rsid w:val="007E68AD"/>
    <w:rsid w:val="00800451"/>
    <w:rsid w:val="0082282D"/>
    <w:rsid w:val="008249E5"/>
    <w:rsid w:val="00840452"/>
    <w:rsid w:val="00843F07"/>
    <w:rsid w:val="008524F3"/>
    <w:rsid w:val="0089531A"/>
    <w:rsid w:val="008B00AF"/>
    <w:rsid w:val="008B4E39"/>
    <w:rsid w:val="008B63C1"/>
    <w:rsid w:val="008C0115"/>
    <w:rsid w:val="008D038D"/>
    <w:rsid w:val="008D560B"/>
    <w:rsid w:val="008F0A3E"/>
    <w:rsid w:val="008F43C6"/>
    <w:rsid w:val="00910022"/>
    <w:rsid w:val="00914219"/>
    <w:rsid w:val="0094030E"/>
    <w:rsid w:val="00945301"/>
    <w:rsid w:val="0094712C"/>
    <w:rsid w:val="0095600D"/>
    <w:rsid w:val="00972B77"/>
    <w:rsid w:val="009809E1"/>
    <w:rsid w:val="00986BF2"/>
    <w:rsid w:val="009A6240"/>
    <w:rsid w:val="009E0053"/>
    <w:rsid w:val="009E2F7A"/>
    <w:rsid w:val="009F0D9D"/>
    <w:rsid w:val="009F32E4"/>
    <w:rsid w:val="009F363E"/>
    <w:rsid w:val="00A01952"/>
    <w:rsid w:val="00A06BD5"/>
    <w:rsid w:val="00A37A14"/>
    <w:rsid w:val="00A45DD8"/>
    <w:rsid w:val="00A66DA1"/>
    <w:rsid w:val="00A73F48"/>
    <w:rsid w:val="00A860C0"/>
    <w:rsid w:val="00AA51A5"/>
    <w:rsid w:val="00AC73D2"/>
    <w:rsid w:val="00AE0FD9"/>
    <w:rsid w:val="00AE5963"/>
    <w:rsid w:val="00AF2AEE"/>
    <w:rsid w:val="00AF3A69"/>
    <w:rsid w:val="00AF471A"/>
    <w:rsid w:val="00B02611"/>
    <w:rsid w:val="00B16844"/>
    <w:rsid w:val="00B25421"/>
    <w:rsid w:val="00B3028D"/>
    <w:rsid w:val="00B55770"/>
    <w:rsid w:val="00B8080E"/>
    <w:rsid w:val="00B835A0"/>
    <w:rsid w:val="00B9293F"/>
    <w:rsid w:val="00B957E6"/>
    <w:rsid w:val="00B96BA6"/>
    <w:rsid w:val="00BA6ECB"/>
    <w:rsid w:val="00BD584F"/>
    <w:rsid w:val="00BE6099"/>
    <w:rsid w:val="00BE71E1"/>
    <w:rsid w:val="00BF2B33"/>
    <w:rsid w:val="00BF4362"/>
    <w:rsid w:val="00C052DB"/>
    <w:rsid w:val="00C233C2"/>
    <w:rsid w:val="00C30190"/>
    <w:rsid w:val="00C304EA"/>
    <w:rsid w:val="00C3531A"/>
    <w:rsid w:val="00C41468"/>
    <w:rsid w:val="00C72ED4"/>
    <w:rsid w:val="00C928D2"/>
    <w:rsid w:val="00CD111D"/>
    <w:rsid w:val="00CD6560"/>
    <w:rsid w:val="00CE5110"/>
    <w:rsid w:val="00CF6928"/>
    <w:rsid w:val="00D025E6"/>
    <w:rsid w:val="00D04822"/>
    <w:rsid w:val="00D30BDD"/>
    <w:rsid w:val="00D31250"/>
    <w:rsid w:val="00D56CE7"/>
    <w:rsid w:val="00D914C9"/>
    <w:rsid w:val="00D93074"/>
    <w:rsid w:val="00DC307B"/>
    <w:rsid w:val="00DE7793"/>
    <w:rsid w:val="00E1062C"/>
    <w:rsid w:val="00E25312"/>
    <w:rsid w:val="00E25E9F"/>
    <w:rsid w:val="00E26096"/>
    <w:rsid w:val="00E36CB1"/>
    <w:rsid w:val="00E52451"/>
    <w:rsid w:val="00E557CA"/>
    <w:rsid w:val="00E65046"/>
    <w:rsid w:val="00E65DD0"/>
    <w:rsid w:val="00E85466"/>
    <w:rsid w:val="00E91FC4"/>
    <w:rsid w:val="00E9536A"/>
    <w:rsid w:val="00EA45CA"/>
    <w:rsid w:val="00EB6E0E"/>
    <w:rsid w:val="00EB70E4"/>
    <w:rsid w:val="00EC6A15"/>
    <w:rsid w:val="00F14AAB"/>
    <w:rsid w:val="00F23634"/>
    <w:rsid w:val="00F470B6"/>
    <w:rsid w:val="00F66042"/>
    <w:rsid w:val="00F70B87"/>
    <w:rsid w:val="00F72365"/>
    <w:rsid w:val="00F84BB0"/>
    <w:rsid w:val="00F85511"/>
    <w:rsid w:val="00F958D5"/>
    <w:rsid w:val="00FA2502"/>
    <w:rsid w:val="00FB452D"/>
    <w:rsid w:val="00FB7CD6"/>
    <w:rsid w:val="00FC3304"/>
    <w:rsid w:val="00FF28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61EA19"/>
  <w14:defaultImageDpi w14:val="300"/>
  <w15:docId w15:val="{3713673D-0C0F-4C23-8CA2-D890215C6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718A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87C"/>
    <w:pPr>
      <w:ind w:left="720"/>
      <w:contextualSpacing/>
    </w:pPr>
  </w:style>
  <w:style w:type="character" w:styleId="Hyperlink">
    <w:name w:val="Hyperlink"/>
    <w:basedOn w:val="DefaultParagraphFont"/>
    <w:uiPriority w:val="99"/>
    <w:unhideWhenUsed/>
    <w:rsid w:val="0003087C"/>
    <w:rPr>
      <w:color w:val="0000FF" w:themeColor="hyperlink"/>
      <w:u w:val="single"/>
    </w:rPr>
  </w:style>
  <w:style w:type="paragraph" w:styleId="BalloonText">
    <w:name w:val="Balloon Text"/>
    <w:basedOn w:val="Normal"/>
    <w:link w:val="BalloonTextChar"/>
    <w:uiPriority w:val="99"/>
    <w:semiHidden/>
    <w:unhideWhenUsed/>
    <w:rsid w:val="007D1B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B4C"/>
    <w:rPr>
      <w:rFonts w:ascii="Segoe UI" w:hAnsi="Segoe UI" w:cs="Segoe UI"/>
      <w:sz w:val="18"/>
      <w:szCs w:val="18"/>
    </w:rPr>
  </w:style>
  <w:style w:type="table" w:styleId="TableGrid">
    <w:name w:val="Table Grid"/>
    <w:basedOn w:val="TableNormal"/>
    <w:uiPriority w:val="59"/>
    <w:rsid w:val="00B557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46F52"/>
    <w:rPr>
      <w:sz w:val="18"/>
      <w:szCs w:val="18"/>
    </w:rPr>
  </w:style>
  <w:style w:type="paragraph" w:styleId="CommentText">
    <w:name w:val="annotation text"/>
    <w:basedOn w:val="Normal"/>
    <w:link w:val="CommentTextChar"/>
    <w:uiPriority w:val="99"/>
    <w:semiHidden/>
    <w:unhideWhenUsed/>
    <w:rsid w:val="00046F52"/>
  </w:style>
  <w:style w:type="character" w:customStyle="1" w:styleId="CommentTextChar">
    <w:name w:val="Comment Text Char"/>
    <w:basedOn w:val="DefaultParagraphFont"/>
    <w:link w:val="CommentText"/>
    <w:uiPriority w:val="99"/>
    <w:semiHidden/>
    <w:rsid w:val="00046F52"/>
  </w:style>
  <w:style w:type="paragraph" w:styleId="CommentSubject">
    <w:name w:val="annotation subject"/>
    <w:basedOn w:val="CommentText"/>
    <w:next w:val="CommentText"/>
    <w:link w:val="CommentSubjectChar"/>
    <w:uiPriority w:val="99"/>
    <w:semiHidden/>
    <w:unhideWhenUsed/>
    <w:rsid w:val="00046F52"/>
    <w:rPr>
      <w:b/>
      <w:bCs/>
      <w:sz w:val="20"/>
      <w:szCs w:val="20"/>
    </w:rPr>
  </w:style>
  <w:style w:type="character" w:customStyle="1" w:styleId="CommentSubjectChar">
    <w:name w:val="Comment Subject Char"/>
    <w:basedOn w:val="CommentTextChar"/>
    <w:link w:val="CommentSubject"/>
    <w:uiPriority w:val="99"/>
    <w:semiHidden/>
    <w:rsid w:val="00046F52"/>
    <w:rPr>
      <w:b/>
      <w:bCs/>
      <w:sz w:val="20"/>
      <w:szCs w:val="20"/>
    </w:rPr>
  </w:style>
  <w:style w:type="character" w:styleId="FollowedHyperlink">
    <w:name w:val="FollowedHyperlink"/>
    <w:basedOn w:val="DefaultParagraphFont"/>
    <w:uiPriority w:val="99"/>
    <w:semiHidden/>
    <w:unhideWhenUsed/>
    <w:rsid w:val="00E557CA"/>
    <w:rPr>
      <w:color w:val="800080" w:themeColor="followedHyperlink"/>
      <w:u w:val="single"/>
    </w:rPr>
  </w:style>
  <w:style w:type="paragraph" w:styleId="Revision">
    <w:name w:val="Revision"/>
    <w:hidden/>
    <w:uiPriority w:val="99"/>
    <w:semiHidden/>
    <w:rsid w:val="00601E0C"/>
  </w:style>
  <w:style w:type="character" w:customStyle="1" w:styleId="Heading1Char">
    <w:name w:val="Heading 1 Char"/>
    <w:basedOn w:val="DefaultParagraphFont"/>
    <w:link w:val="Heading1"/>
    <w:uiPriority w:val="9"/>
    <w:rsid w:val="003718A0"/>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3718A0"/>
    <w:pPr>
      <w:spacing w:line="259" w:lineRule="auto"/>
      <w:outlineLvl w:val="9"/>
    </w:pPr>
  </w:style>
  <w:style w:type="paragraph" w:styleId="TOC1">
    <w:name w:val="toc 1"/>
    <w:basedOn w:val="Normal"/>
    <w:next w:val="Normal"/>
    <w:autoRedefine/>
    <w:uiPriority w:val="39"/>
    <w:unhideWhenUsed/>
    <w:rsid w:val="003718A0"/>
    <w:pPr>
      <w:spacing w:after="100"/>
    </w:pPr>
    <w:rPr>
      <w:color w:val="365F91" w:themeColor="accent1" w:themeShade="BF"/>
    </w:rPr>
  </w:style>
  <w:style w:type="paragraph" w:styleId="TOC2">
    <w:name w:val="toc 2"/>
    <w:basedOn w:val="Normal"/>
    <w:next w:val="Normal"/>
    <w:autoRedefine/>
    <w:uiPriority w:val="39"/>
    <w:unhideWhenUsed/>
    <w:rsid w:val="00C41468"/>
    <w:pPr>
      <w:spacing w:after="100" w:line="259" w:lineRule="auto"/>
      <w:ind w:left="220"/>
    </w:pPr>
    <w:rPr>
      <w:rFonts w:cs="Times New Roman"/>
      <w:sz w:val="22"/>
      <w:szCs w:val="22"/>
    </w:rPr>
  </w:style>
  <w:style w:type="paragraph" w:styleId="TOC3">
    <w:name w:val="toc 3"/>
    <w:basedOn w:val="Normal"/>
    <w:next w:val="Normal"/>
    <w:autoRedefine/>
    <w:uiPriority w:val="39"/>
    <w:unhideWhenUsed/>
    <w:rsid w:val="00C41468"/>
    <w:pPr>
      <w:spacing w:after="100" w:line="259" w:lineRule="auto"/>
      <w:ind w:left="440"/>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857734">
      <w:bodyDiv w:val="1"/>
      <w:marLeft w:val="0"/>
      <w:marRight w:val="0"/>
      <w:marTop w:val="0"/>
      <w:marBottom w:val="0"/>
      <w:divBdr>
        <w:top w:val="none" w:sz="0" w:space="0" w:color="auto"/>
        <w:left w:val="none" w:sz="0" w:space="0" w:color="auto"/>
        <w:bottom w:val="none" w:sz="0" w:space="0" w:color="auto"/>
        <w:right w:val="none" w:sz="0" w:space="0" w:color="auto"/>
      </w:divBdr>
    </w:div>
    <w:div w:id="15144178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quipmentRefresh-RFQ@icann.org" TargetMode="External"/><Relationship Id="rId3" Type="http://schemas.openxmlformats.org/officeDocument/2006/relationships/styles" Target="styles.xml"/><Relationship Id="rId7" Type="http://schemas.openxmlformats.org/officeDocument/2006/relationships/hyperlink" Target="http://www.icann.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19D93-1511-40D9-85DC-97978897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8</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Vivek Sengupta</cp:lastModifiedBy>
  <cp:revision>12</cp:revision>
  <cp:lastPrinted>2014-02-27T20:59:00Z</cp:lastPrinted>
  <dcterms:created xsi:type="dcterms:W3CDTF">2015-04-09T23:42:00Z</dcterms:created>
  <dcterms:modified xsi:type="dcterms:W3CDTF">2015-04-10T23:00:00Z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